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ГБПОУ «Колледж </w:t>
      </w:r>
      <w:r w:rsidR="009143AA">
        <w:rPr>
          <w:rFonts w:ascii="Times New Roman" w:hAnsi="Times New Roman"/>
          <w:b/>
          <w:sz w:val="24"/>
          <w:szCs w:val="24"/>
        </w:rPr>
        <w:t>олимпийского резерва</w:t>
      </w:r>
      <w:r>
        <w:rPr>
          <w:rFonts w:ascii="Times New Roman" w:hAnsi="Times New Roman"/>
          <w:b/>
          <w:sz w:val="24"/>
          <w:szCs w:val="24"/>
        </w:rPr>
        <w:t xml:space="preserve"> Пермского края»</w:t>
      </w: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55448">
        <w:rPr>
          <w:rFonts w:ascii="Times New Roman" w:hAnsi="Times New Roman"/>
          <w:b/>
          <w:sz w:val="48"/>
          <w:szCs w:val="48"/>
        </w:rPr>
        <w:t>Д</w:t>
      </w:r>
      <w:bookmarkStart w:id="0" w:name="_GoBack"/>
      <w:bookmarkEnd w:id="0"/>
      <w:r w:rsidRPr="00255448">
        <w:rPr>
          <w:rFonts w:ascii="Times New Roman" w:hAnsi="Times New Roman"/>
          <w:b/>
          <w:sz w:val="48"/>
          <w:szCs w:val="48"/>
        </w:rPr>
        <w:t>НЕВНИК</w:t>
      </w: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55448">
        <w:rPr>
          <w:rFonts w:ascii="Times New Roman" w:hAnsi="Times New Roman"/>
          <w:b/>
          <w:sz w:val="36"/>
          <w:szCs w:val="36"/>
        </w:rPr>
        <w:t>производственной практики</w:t>
      </w:r>
    </w:p>
    <w:p w:rsidR="00255448" w:rsidRPr="00255448" w:rsidRDefault="0031290C" w:rsidP="002554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ПП</w:t>
      </w:r>
      <w:r w:rsidR="00255448" w:rsidRPr="00255448">
        <w:rPr>
          <w:rFonts w:ascii="Times New Roman" w:hAnsi="Times New Roman"/>
          <w:b/>
          <w:sz w:val="36"/>
          <w:szCs w:val="36"/>
        </w:rPr>
        <w:t xml:space="preserve"> 02 </w:t>
      </w:r>
      <w:r>
        <w:rPr>
          <w:rFonts w:ascii="Times New Roman" w:hAnsi="Times New Roman"/>
          <w:b/>
          <w:sz w:val="36"/>
          <w:szCs w:val="36"/>
        </w:rPr>
        <w:t xml:space="preserve">Получение </w:t>
      </w:r>
      <w:r w:rsidRPr="0031290C">
        <w:rPr>
          <w:rFonts w:ascii="Times New Roman" w:hAnsi="Times New Roman"/>
          <w:b/>
          <w:sz w:val="36"/>
          <w:szCs w:val="36"/>
        </w:rPr>
        <w:t>профессиональных навыков по осуществлению государственных мер в области обеспечения пожарной безопасности</w:t>
      </w:r>
    </w:p>
    <w:p w:rsidR="00255448" w:rsidRPr="0099273D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544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255448">
        <w:rPr>
          <w:rFonts w:ascii="Times New Roman" w:hAnsi="Times New Roman"/>
          <w:sz w:val="28"/>
          <w:szCs w:val="28"/>
        </w:rPr>
        <w:t xml:space="preserve"> ______ учебной группы _____ курса</w:t>
      </w:r>
    </w:p>
    <w:p w:rsidR="00255448" w:rsidRPr="00255448" w:rsidRDefault="0031290C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20.02.04</w:t>
      </w:r>
      <w:r w:rsidR="00255448" w:rsidRPr="00255448">
        <w:rPr>
          <w:rFonts w:ascii="Times New Roman" w:hAnsi="Times New Roman"/>
          <w:sz w:val="28"/>
          <w:szCs w:val="28"/>
        </w:rPr>
        <w:t xml:space="preserve"> «Пожарной безопасности»</w:t>
      </w:r>
    </w:p>
    <w:p w:rsid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44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255448">
        <w:rPr>
          <w:rFonts w:ascii="Times New Roman" w:hAnsi="Times New Roman"/>
          <w:sz w:val="28"/>
          <w:szCs w:val="28"/>
        </w:rPr>
        <w:t>_________</w:t>
      </w: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55448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448">
        <w:rPr>
          <w:rFonts w:ascii="Times New Roman" w:hAnsi="Times New Roman"/>
          <w:sz w:val="28"/>
          <w:szCs w:val="28"/>
        </w:rPr>
        <w:t>в должности _</w:t>
      </w:r>
      <w:r>
        <w:rPr>
          <w:rFonts w:ascii="Times New Roman" w:hAnsi="Times New Roman"/>
          <w:sz w:val="28"/>
          <w:szCs w:val="28"/>
        </w:rPr>
        <w:t>______________</w:t>
      </w:r>
      <w:r w:rsidRPr="00255448">
        <w:rPr>
          <w:rFonts w:ascii="Times New Roman" w:hAnsi="Times New Roman"/>
          <w:sz w:val="28"/>
          <w:szCs w:val="28"/>
        </w:rPr>
        <w:t>___________________________________________</w:t>
      </w:r>
    </w:p>
    <w:p w:rsidR="00AF4435" w:rsidRPr="0049405F" w:rsidRDefault="00AF4435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448" w:rsidRPr="00255448" w:rsidRDefault="00255448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448">
        <w:rPr>
          <w:rFonts w:ascii="Times New Roman" w:hAnsi="Times New Roman"/>
          <w:sz w:val="28"/>
          <w:szCs w:val="28"/>
        </w:rPr>
        <w:t>в период с « __</w:t>
      </w:r>
      <w:r>
        <w:rPr>
          <w:rFonts w:ascii="Times New Roman" w:hAnsi="Times New Roman"/>
          <w:sz w:val="28"/>
          <w:szCs w:val="28"/>
        </w:rPr>
        <w:t>___</w:t>
      </w:r>
      <w:r w:rsidRPr="00255448">
        <w:rPr>
          <w:rFonts w:ascii="Times New Roman" w:hAnsi="Times New Roman"/>
          <w:sz w:val="28"/>
          <w:szCs w:val="28"/>
        </w:rPr>
        <w:t>_ » __</w:t>
      </w:r>
      <w:r>
        <w:rPr>
          <w:rFonts w:ascii="Times New Roman" w:hAnsi="Times New Roman"/>
          <w:sz w:val="28"/>
          <w:szCs w:val="28"/>
        </w:rPr>
        <w:t>_____</w:t>
      </w:r>
      <w:r w:rsidRPr="00255448">
        <w:rPr>
          <w:rFonts w:ascii="Times New Roman" w:hAnsi="Times New Roman"/>
          <w:sz w:val="28"/>
          <w:szCs w:val="28"/>
        </w:rPr>
        <w:t>_______ по « _</w:t>
      </w:r>
      <w:r>
        <w:rPr>
          <w:rFonts w:ascii="Times New Roman" w:hAnsi="Times New Roman"/>
          <w:sz w:val="28"/>
          <w:szCs w:val="28"/>
        </w:rPr>
        <w:t>___</w:t>
      </w:r>
      <w:r w:rsidRPr="00255448">
        <w:rPr>
          <w:rFonts w:ascii="Times New Roman" w:hAnsi="Times New Roman"/>
          <w:sz w:val="28"/>
          <w:szCs w:val="28"/>
        </w:rPr>
        <w:t>__ » __</w:t>
      </w:r>
      <w:r>
        <w:rPr>
          <w:rFonts w:ascii="Times New Roman" w:hAnsi="Times New Roman"/>
          <w:sz w:val="28"/>
          <w:szCs w:val="28"/>
        </w:rPr>
        <w:t>__</w:t>
      </w:r>
      <w:r w:rsidRPr="0025544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  <w:r w:rsidRPr="00255448">
        <w:rPr>
          <w:rFonts w:ascii="Times New Roman" w:hAnsi="Times New Roman"/>
          <w:sz w:val="28"/>
          <w:szCs w:val="28"/>
        </w:rPr>
        <w:t>___20__</w:t>
      </w:r>
      <w:r>
        <w:rPr>
          <w:rFonts w:ascii="Times New Roman" w:hAnsi="Times New Roman"/>
          <w:sz w:val="28"/>
          <w:szCs w:val="28"/>
        </w:rPr>
        <w:t>_</w:t>
      </w:r>
      <w:r w:rsidRPr="00255448">
        <w:rPr>
          <w:rFonts w:ascii="Times New Roman" w:hAnsi="Times New Roman"/>
          <w:sz w:val="28"/>
          <w:szCs w:val="28"/>
        </w:rPr>
        <w:t>___ года</w:t>
      </w: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9143AA" w:rsidP="002554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Пермь, 2016</w:t>
      </w: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448" w:rsidRDefault="00255448" w:rsidP="0025544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255448" w:rsidSect="009927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410330" w:rsidRPr="0099273D" w:rsidRDefault="00410330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Начальник ________________________</w:t>
      </w:r>
    </w:p>
    <w:p w:rsidR="00AA704C" w:rsidRPr="0099273D" w:rsidRDefault="00410330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>(наименование органа ГПН)</w:t>
      </w: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_________________внутренней службы</w:t>
      </w: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</w:t>
      </w:r>
    </w:p>
    <w:p w:rsidR="00AA704C" w:rsidRPr="0099273D" w:rsidRDefault="00410330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>(подпись, фамилия, инициалы)</w:t>
      </w: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«___» _</w:t>
      </w:r>
      <w:r w:rsidR="002E67AA">
        <w:rPr>
          <w:rFonts w:ascii="Times New Roman" w:hAnsi="Times New Roman"/>
          <w:sz w:val="24"/>
          <w:szCs w:val="24"/>
        </w:rPr>
        <w:t>_____</w:t>
      </w:r>
      <w:r w:rsidRPr="0099273D">
        <w:rPr>
          <w:rFonts w:ascii="Times New Roman" w:hAnsi="Times New Roman"/>
          <w:sz w:val="24"/>
          <w:szCs w:val="24"/>
        </w:rPr>
        <w:t>_________________20 __ г.</w:t>
      </w:r>
    </w:p>
    <w:p w:rsidR="005948E4" w:rsidRPr="0099273D" w:rsidRDefault="005948E4" w:rsidP="005948E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73D">
        <w:rPr>
          <w:rFonts w:ascii="Times New Roman" w:hAnsi="Times New Roman"/>
          <w:b/>
          <w:bCs/>
          <w:sz w:val="24"/>
          <w:szCs w:val="24"/>
        </w:rPr>
        <w:t>ИНДИВИДУАЛЬНЫЙ ПЛАН</w:t>
      </w:r>
    </w:p>
    <w:p w:rsidR="005948E4" w:rsidRDefault="005948E4" w:rsidP="005948E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t>прохождения производственной практики в органах надзорной деятельности</w:t>
      </w:r>
    </w:p>
    <w:p w:rsidR="005948E4" w:rsidRPr="002E67AA" w:rsidRDefault="005948E4" w:rsidP="005948E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6177"/>
        <w:gridCol w:w="348"/>
        <w:gridCol w:w="1794"/>
        <w:gridCol w:w="23"/>
        <w:gridCol w:w="23"/>
        <w:gridCol w:w="1359"/>
      </w:tblGrid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A3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32A3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32A3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6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A3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A32">
              <w:rPr>
                <w:rFonts w:ascii="Times New Roman" w:hAnsi="Times New Roman"/>
                <w:b/>
                <w:sz w:val="20"/>
                <w:szCs w:val="20"/>
              </w:rPr>
              <w:t>Форма отчетности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A32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66" w:type="pct"/>
            <w:gridSpan w:val="6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>Ознакомиться:</w:t>
            </w: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Установленный график работы органа ОНД. 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Структура ОНД.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Должностные обязанности сотрудников отделов (отделений) надзорной деятельности.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Особенности противопожарного режима объектов.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Результаты анализы обстановки с пожарами, выполнения решений органов государственной власти и органов местного самоуправления, вышестоящих государственных инспекторов в области обеспечения пожарной безопасности.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С формами и системой контроля, в ОНД.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С порядком оформления и содержанием материалов дел об административных правонарушениях.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Административное дело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С видами и содержанием процессуальных документов, принимаемых по результатам осуществления уголовно-процессуальной деятельности (дознанием по пожарам).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6" w:type="pct"/>
            <w:gridSpan w:val="6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>Проанализировать:</w:t>
            </w: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tabs>
                <w:tab w:val="left" w:pos="2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Сведения об административно-правовой деятельности органа ГПН на территории.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tabs>
                <w:tab w:val="left" w:pos="2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Причины отказов в возбуждении уголовного дела.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tabs>
                <w:tab w:val="left" w:pos="2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Обстановку с пожарами, противопожарное состояние населенных пунктов и объектов защиты.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tabs>
                <w:tab w:val="left" w:pos="2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 xml:space="preserve">Переписку с объектами защиты, органами органы государственной власти и органами местного самоуправления, иными надзорными органами по вопросам обеспечения пожарной безопасности. 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tabs>
                <w:tab w:val="left" w:pos="2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Сведения о деятельности органа дознания подразделения на обслуживаемой территории.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tabs>
                <w:tab w:val="left" w:pos="2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Сведения по осуществлению противопожарной пропаганды и обучению населения мерам ПБ должностными лицами органа ГПН на территории.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pStyle w:val="12"/>
              <w:tabs>
                <w:tab w:val="left" w:pos="2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A32">
              <w:rPr>
                <w:sz w:val="24"/>
                <w:szCs w:val="24"/>
              </w:rPr>
              <w:t>Изменения уровня противопожарного состояния объектов защиты, в результате проведения независимой оценки рисков в области ПБ, выполненной аккредитованными в установленном порядке организациями.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66" w:type="pct"/>
            <w:gridSpan w:val="6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Принять участие </w:t>
            </w:r>
            <w:proofErr w:type="gramStart"/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…</w:t>
            </w: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В проведении мероприятий по </w:t>
            </w:r>
            <w:proofErr w:type="gramStart"/>
            <w:r w:rsidRPr="00532A32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32A32">
              <w:rPr>
                <w:rFonts w:ascii="Times New Roman" w:hAnsi="Times New Roman"/>
                <w:sz w:val="24"/>
                <w:szCs w:val="24"/>
              </w:rPr>
              <w:t xml:space="preserve"> противопожарным состоянием объектов защиты.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В мероприятиях, по </w:t>
            </w:r>
            <w:proofErr w:type="gramStart"/>
            <w:r w:rsidRPr="00532A32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32A32"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 w:rsidRPr="00532A3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мероприятий по пожарной безопасности на объекте защиты.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Дневник 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В проведении противопожарной пропаганды в учреждениях.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Протокол схода, текст радиобеседы, заметки в СМИ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64" w:type="pct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В проведении проверки по пожару</w:t>
            </w:r>
          </w:p>
        </w:tc>
        <w:tc>
          <w:tcPr>
            <w:tcW w:w="1050" w:type="pct"/>
            <w:gridSpan w:val="4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Дневник</w:t>
            </w:r>
          </w:p>
        </w:tc>
        <w:tc>
          <w:tcPr>
            <w:tcW w:w="652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6" w:type="pct"/>
            <w:gridSpan w:val="6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>Изучить:</w:t>
            </w: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Кодекс РФ об административных правонарушениях</w:t>
            </w:r>
            <w:proofErr w:type="gramStart"/>
            <w:r w:rsidRPr="00E97E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7E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97EAC">
              <w:rPr>
                <w:rFonts w:ascii="Times New Roman" w:hAnsi="Times New Roman"/>
                <w:sz w:val="24"/>
                <w:szCs w:val="24"/>
              </w:rPr>
              <w:t>т. 20.4, 19.5, 19.6, 19.7.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Федеральный закон от 21.12.1994 № 69-ФЗ «О пожарной безопасности».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anchor="text" w:history="1">
              <w:r w:rsidRPr="00E97EAC">
                <w:rPr>
                  <w:rFonts w:ascii="Times New Roman" w:hAnsi="Times New Roman"/>
                  <w:sz w:val="24"/>
                  <w:szCs w:val="24"/>
                </w:rPr>
                <w:t>Приказ МЧС РФ от 28 июня 2012 г. N 375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безопасности"</w:t>
              </w:r>
            </w:hyperlink>
            <w:r w:rsidRPr="00E97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Постановление Правительства РФ № 290 «О федеральном государственном пожарном надзоре».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07.04.2009 № 304 «Об утверждении Правил оценки соответствия объектов защиты (продукции) установленным требованиям пожарной безопасности путем </w:t>
            </w:r>
            <w:r w:rsidRPr="00E97EAC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независимой оценки пожарного риска».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31.03.2009 № 272 «О порядке проведения расчетов по оценке пожарного риска» (вместе с «Правилами проведения расчетов по оценке пожарного риска»).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Приказ МЧС РФ от 21.11.2008 № 714 «Об утверждении порядка учета пожаров и их последствий».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Приказ МЧС РФ от 26.12.2014 № 727 «О совершенствовании деятельности по формированию электронных баз данных учета пожаров (загораний) и их последствий».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1.13130.2009 «Эвакуационные пути и выходы».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2.13130.2009 «Обеспечение огнестойкости объектов защиты».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4.15.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3.13130.2009 «Система оповещения и управления эвакуацией людей при пожаре. Требования пожарной безопасности».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4.16.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4.13130.2009 «Ограничение распространения пожара на объектах защиты. Требования к объемно-планировочным и конструктивным решениям».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4.17.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 xml:space="preserve">СП 5.13130.2009 «Установки пожарной сигнализации и пожаротушения автоматические. Нормы и правила </w:t>
            </w:r>
            <w:r w:rsidRPr="00E97EAC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6.13130.2009 «Электрооборудование. Требования пожарной безопасности».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4.19.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7.13130.2009 «Отопление, вентиляция и кондиционирование. Противопожарные требования».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4.20.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8.13130.2009 «Источники наружного противопожарного водоснабжения. Требования пожарной безопасности».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4.21.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9.13130.2009 «Огнетушители. Требования к эксплуатации».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4.22.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10.13130.2009 «Внутренний противопожарный водопровод. Требования пожарной безопасности».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4.23.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11.13130.2009 «Места дислокации подразделений пожарной охраны. Порядок и методика определения».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E97EAC" w:rsidTr="00DA2D88">
        <w:tc>
          <w:tcPr>
            <w:tcW w:w="334" w:type="pct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4.24.</w:t>
            </w:r>
          </w:p>
        </w:tc>
        <w:tc>
          <w:tcPr>
            <w:tcW w:w="3131" w:type="pct"/>
            <w:gridSpan w:val="2"/>
          </w:tcPr>
          <w:p w:rsidR="005948E4" w:rsidRPr="00E97EAC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EAC">
              <w:rPr>
                <w:rFonts w:ascii="Times New Roman" w:hAnsi="Times New Roman"/>
                <w:sz w:val="24"/>
                <w:szCs w:val="24"/>
              </w:rPr>
              <w:t>СП 12.13130.2009 «Определение категорий помещений, зданий и наружных установок по взрывопожарной и пожарной опасности».</w:t>
            </w:r>
          </w:p>
        </w:tc>
        <w:tc>
          <w:tcPr>
            <w:tcW w:w="861" w:type="pct"/>
          </w:tcPr>
          <w:p w:rsidR="005948E4" w:rsidRPr="00E97EAC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7EAC">
              <w:rPr>
                <w:rFonts w:ascii="Times New Roman" w:hAnsi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674" w:type="pct"/>
            <w:gridSpan w:val="3"/>
            <w:vAlign w:val="center"/>
          </w:tcPr>
          <w:p w:rsidR="005948E4" w:rsidRPr="00E97EAC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66" w:type="pct"/>
            <w:gridSpan w:val="6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>Оформить:</w:t>
            </w: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Распоряжение на плановую проверку 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Распоряжение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Распоряжение на внеплановую проверку 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Распоряжение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Акт проверки, предписание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Акт, предписание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Определение о вызове лиц для составления административного протокола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Протокол об административном правонарушении по результатам проверки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Рапорт по пожару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Рапорт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Протокол осмотра места пожара (происшествия)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 ОМП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План схему места пожара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План - схема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Объяснение по факту пожара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Объяснение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Процессуальное решение по результатам проверки по пожару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Постановление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Карточку проведения консультаций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Карточка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Заметку в СМИ, текст радиобеседы.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Заметка, радиобеседа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Приобрести навыки 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Работы по заполнению СПОиАП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Заполнения заявления для согласования с прокуратурой проведение внеплановой проверки юр. лица, ИП.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Заполнения журнала проверки юр. лица, ИП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 xml:space="preserve">Ведения документооборота 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Журналы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Оформления контрольно-наблюдательных дел на объекты защиты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КНД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E4" w:rsidRPr="00532A32" w:rsidTr="00DA2D88">
        <w:tc>
          <w:tcPr>
            <w:tcW w:w="334" w:type="pct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131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A32">
              <w:rPr>
                <w:rFonts w:ascii="Times New Roman" w:hAnsi="Times New Roman"/>
                <w:sz w:val="24"/>
                <w:szCs w:val="24"/>
              </w:rPr>
              <w:t>Производства по делам об административных правонарушениях</w:t>
            </w:r>
          </w:p>
        </w:tc>
        <w:tc>
          <w:tcPr>
            <w:tcW w:w="872" w:type="pct"/>
            <w:gridSpan w:val="2"/>
          </w:tcPr>
          <w:p w:rsidR="005948E4" w:rsidRPr="00532A32" w:rsidRDefault="005948E4" w:rsidP="00DA2D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2A32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Административное дело</w:t>
            </w:r>
          </w:p>
        </w:tc>
        <w:tc>
          <w:tcPr>
            <w:tcW w:w="663" w:type="pct"/>
            <w:gridSpan w:val="2"/>
            <w:vAlign w:val="center"/>
          </w:tcPr>
          <w:p w:rsidR="005948E4" w:rsidRPr="00532A32" w:rsidRDefault="005948E4" w:rsidP="00DA2D8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04C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4CA" w:rsidRPr="0099273D" w:rsidRDefault="00E954CA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Составил: 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______________ </w:t>
      </w:r>
      <w:r w:rsidRPr="0099273D">
        <w:rPr>
          <w:rFonts w:ascii="Times New Roman" w:hAnsi="Times New Roman"/>
          <w:sz w:val="24"/>
          <w:szCs w:val="24"/>
        </w:rPr>
        <w:tab/>
      </w:r>
      <w:r w:rsidRPr="0099273D">
        <w:rPr>
          <w:rFonts w:ascii="Times New Roman" w:hAnsi="Times New Roman"/>
          <w:sz w:val="24"/>
          <w:szCs w:val="24"/>
        </w:rPr>
        <w:tab/>
      </w:r>
      <w:r w:rsidRPr="0099273D">
        <w:rPr>
          <w:rFonts w:ascii="Times New Roman" w:hAnsi="Times New Roman"/>
          <w:sz w:val="24"/>
          <w:szCs w:val="24"/>
        </w:rPr>
        <w:tab/>
        <w:t xml:space="preserve">____________ </w:t>
      </w:r>
      <w:r w:rsidRPr="0099273D">
        <w:rPr>
          <w:rFonts w:ascii="Times New Roman" w:hAnsi="Times New Roman"/>
          <w:sz w:val="24"/>
          <w:szCs w:val="24"/>
        </w:rPr>
        <w:tab/>
      </w:r>
      <w:r w:rsidRPr="0099273D">
        <w:rPr>
          <w:rFonts w:ascii="Times New Roman" w:hAnsi="Times New Roman"/>
          <w:sz w:val="24"/>
          <w:szCs w:val="24"/>
        </w:rPr>
        <w:tab/>
        <w:t>____________________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410330" w:rsidRPr="0099273D">
        <w:rPr>
          <w:rFonts w:ascii="Times New Roman" w:hAnsi="Times New Roman"/>
          <w:sz w:val="24"/>
          <w:szCs w:val="24"/>
          <w:vertAlign w:val="superscript"/>
        </w:rPr>
        <w:t>(</w:t>
      </w:r>
      <w:r w:rsidRPr="0099273D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="00410330" w:rsidRPr="0099273D">
        <w:rPr>
          <w:rFonts w:ascii="Times New Roman" w:hAnsi="Times New Roman"/>
          <w:sz w:val="24"/>
          <w:szCs w:val="24"/>
          <w:vertAlign w:val="superscript"/>
        </w:rPr>
        <w:t>)</w:t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="00410330" w:rsidRPr="0099273D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  <w:t xml:space="preserve">      (подпись) </w:t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  <w:t xml:space="preserve">         (фамилия, инициалы)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DB8" w:rsidRPr="0099273D" w:rsidRDefault="00056DB8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DB8" w:rsidRPr="0099273D" w:rsidRDefault="00056DB8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DB8" w:rsidRPr="0099273D" w:rsidRDefault="00056DB8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СОГЛАСОВАНО: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>(должность непосредственного руководителя практики)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 внутренней службы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____________ </w:t>
      </w:r>
      <w:r w:rsidRPr="0099273D">
        <w:rPr>
          <w:rFonts w:ascii="Times New Roman" w:hAnsi="Times New Roman"/>
          <w:sz w:val="24"/>
          <w:szCs w:val="24"/>
        </w:rPr>
        <w:tab/>
        <w:t>____________________</w:t>
      </w:r>
    </w:p>
    <w:p w:rsidR="00AA704C" w:rsidRPr="0099273D" w:rsidRDefault="00410330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ab/>
        <w:t xml:space="preserve">           (фамилия, инициалы)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«___» ____________ 20 __ г.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9273D">
        <w:rPr>
          <w:rFonts w:ascii="Times New Roman" w:hAnsi="Times New Roman"/>
          <w:b/>
          <w:bCs/>
          <w:i/>
          <w:sz w:val="24"/>
          <w:szCs w:val="24"/>
        </w:rPr>
        <w:t>Примечание:</w:t>
      </w:r>
    </w:p>
    <w:p w:rsidR="00AA704C" w:rsidRDefault="005948E4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AA704C" w:rsidRPr="0099273D">
        <w:rPr>
          <w:rFonts w:ascii="Times New Roman" w:hAnsi="Times New Roman"/>
          <w:i/>
          <w:sz w:val="24"/>
          <w:szCs w:val="24"/>
        </w:rPr>
        <w:t>Индивидуальный план составляется и утверждается в первый день практики.</w:t>
      </w:r>
    </w:p>
    <w:p w:rsidR="005948E4" w:rsidRDefault="005948E4" w:rsidP="005948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Дневник о проделанной работе должен содержать дело об административном правонарушении по факту выявленных нарушений в результате проверки объекта защиты, материал проверки по пожару (составленных на основании оформленных стажёром практикантом документов) и иные отчётные </w:t>
      </w:r>
      <w:proofErr w:type="gramStart"/>
      <w:r>
        <w:rPr>
          <w:rFonts w:ascii="Times New Roman" w:hAnsi="Times New Roman"/>
          <w:i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оформленные от имени стажёра – практиканта.</w:t>
      </w:r>
      <w:r w:rsidRPr="00B21BAF">
        <w:rPr>
          <w:rFonts w:ascii="Times New Roman" w:hAnsi="Times New Roman"/>
          <w:i/>
          <w:sz w:val="24"/>
          <w:szCs w:val="24"/>
        </w:rPr>
        <w:t xml:space="preserve"> </w:t>
      </w:r>
    </w:p>
    <w:p w:rsidR="005948E4" w:rsidRDefault="005948E4" w:rsidP="005948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Отчётные документы оформляются в соответствии с действующими номативно-правовыми актами регламентирующими деятельность ФГПН.</w:t>
      </w:r>
      <w:r w:rsidRPr="00B21BAF">
        <w:rPr>
          <w:rFonts w:ascii="Times New Roman" w:hAnsi="Times New Roman"/>
          <w:i/>
          <w:sz w:val="24"/>
          <w:szCs w:val="24"/>
        </w:rPr>
        <w:t xml:space="preserve"> </w:t>
      </w:r>
    </w:p>
    <w:p w:rsidR="00A9043B" w:rsidRDefault="00A9043B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043B" w:rsidRDefault="00A9043B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A9043B" w:rsidSect="009927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801EC" w:rsidRPr="00A0131A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31A">
        <w:rPr>
          <w:rFonts w:ascii="Times New Roman" w:hAnsi="Times New Roman"/>
          <w:b/>
          <w:bCs/>
          <w:sz w:val="24"/>
          <w:szCs w:val="24"/>
        </w:rPr>
        <w:lastRenderedPageBreak/>
        <w:t>Журнал</w:t>
      </w:r>
    </w:p>
    <w:p w:rsidR="005801EC" w:rsidRPr="00A0131A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31A">
        <w:rPr>
          <w:rFonts w:ascii="Times New Roman" w:hAnsi="Times New Roman"/>
          <w:b/>
          <w:bCs/>
          <w:sz w:val="24"/>
          <w:szCs w:val="24"/>
        </w:rPr>
        <w:t>учета проверок юридического лица, индивидуального</w:t>
      </w:r>
    </w:p>
    <w:p w:rsidR="005801EC" w:rsidRPr="00A0131A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31A">
        <w:rPr>
          <w:rFonts w:ascii="Times New Roman" w:hAnsi="Times New Roman"/>
          <w:b/>
          <w:bCs/>
          <w:sz w:val="24"/>
          <w:szCs w:val="24"/>
        </w:rPr>
        <w:t xml:space="preserve">предпринимателя, </w:t>
      </w:r>
      <w:proofErr w:type="gramStart"/>
      <w:r w:rsidRPr="00A0131A">
        <w:rPr>
          <w:rFonts w:ascii="Times New Roman" w:hAnsi="Times New Roman"/>
          <w:b/>
          <w:bCs/>
          <w:sz w:val="24"/>
          <w:szCs w:val="24"/>
        </w:rPr>
        <w:t>проводимых</w:t>
      </w:r>
      <w:proofErr w:type="gramEnd"/>
      <w:r w:rsidRPr="00A0131A">
        <w:rPr>
          <w:rFonts w:ascii="Times New Roman" w:hAnsi="Times New Roman"/>
          <w:b/>
          <w:bCs/>
          <w:sz w:val="24"/>
          <w:szCs w:val="24"/>
        </w:rPr>
        <w:t xml:space="preserve"> органами государственного</w:t>
      </w:r>
    </w:p>
    <w:p w:rsidR="005801EC" w:rsidRPr="00A0131A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31A">
        <w:rPr>
          <w:rFonts w:ascii="Times New Roman" w:hAnsi="Times New Roman"/>
          <w:b/>
          <w:bCs/>
          <w:sz w:val="24"/>
          <w:szCs w:val="24"/>
        </w:rPr>
        <w:t>контроля (надзора), органами муниципального контроля</w:t>
      </w:r>
    </w:p>
    <w:p w:rsidR="005801EC" w:rsidRPr="000339BB" w:rsidRDefault="000339BB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1EC" w:rsidRPr="000339BB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(дата начала ведения журнала)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(наименование юридического лица/фамилия, имя, отчество</w:t>
      </w:r>
      <w:r w:rsidR="000339BB"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в случае, если имеется) индивидуального предпринимателя)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(адрес (место нахождения) постоянно действующего исполнительного органа юридического лица/место жительства (место осуществления деятельности (если не совпадает с местом жительства) индивидуального предпринимателя)</w:t>
      </w:r>
      <w:proofErr w:type="gramEnd"/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(государственный регистрационный номер записи о государственной регистрации юридического лица/индивидуального предпринимателя, идентификационный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предпринимательства</w:t>
      </w:r>
      <w:r w:rsidR="000339BB"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(для субъектов малого или среднего предпринимательства)</w:t>
      </w:r>
      <w:proofErr w:type="gramEnd"/>
    </w:p>
    <w:p w:rsidR="000339BB" w:rsidRDefault="000339BB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Ответственное лицо: 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(фамилия, имя, отчество (в случае, если имеется),</w:t>
      </w:r>
      <w:r w:rsidR="000339BB"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должность лица (лиц), ответственного за ведение журнала учета проверок)</w:t>
      </w: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Pr="000339BB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(фамилия, имя, отчество (в случае, если имеется),</w:t>
      </w:r>
      <w:r w:rsidR="000339BB"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0339BB">
        <w:rPr>
          <w:rFonts w:ascii="Times New Roman" w:hAnsi="Times New Roman"/>
          <w:color w:val="000000"/>
          <w:sz w:val="24"/>
          <w:szCs w:val="24"/>
          <w:vertAlign w:val="superscript"/>
        </w:rPr>
        <w:t>руководителя юридического лица, индивидуального предпринимателя</w:t>
      </w:r>
      <w:proofErr w:type="gramEnd"/>
    </w:p>
    <w:p w:rsidR="000339BB" w:rsidRDefault="000339BB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0339BB" w:rsidRDefault="000339BB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Подпись: ____________________________________________</w:t>
      </w:r>
      <w:r w:rsidR="000339BB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0339BB" w:rsidRDefault="000339BB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9BB" w:rsidRDefault="000339BB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1EC" w:rsidRPr="000339BB" w:rsidRDefault="005801EC" w:rsidP="000339B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39BB">
        <w:rPr>
          <w:rFonts w:ascii="Times New Roman" w:hAnsi="Times New Roman"/>
          <w:color w:val="000000"/>
          <w:sz w:val="24"/>
          <w:szCs w:val="24"/>
        </w:rPr>
        <w:t>М.П.</w:t>
      </w:r>
    </w:p>
    <w:p w:rsidR="00AA704C" w:rsidRPr="000339BB" w:rsidRDefault="00AA704C" w:rsidP="000339BB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BE1" w:rsidRDefault="00D95BE1" w:rsidP="00AA704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5BE1" w:rsidRDefault="00D95BE1" w:rsidP="00AA704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D95BE1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br w:type="page"/>
      </w: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УТВЕРЖДАЮ</w:t>
      </w:r>
    </w:p>
    <w:p w:rsidR="00410330" w:rsidRPr="0099273D" w:rsidRDefault="00410330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Начальник ________________________</w:t>
      </w:r>
    </w:p>
    <w:p w:rsidR="00AA704C" w:rsidRPr="0099273D" w:rsidRDefault="000C5973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>(наименование органа ГПН)</w:t>
      </w: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_________________внутренней службы</w:t>
      </w: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</w:t>
      </w:r>
    </w:p>
    <w:p w:rsidR="00AA704C" w:rsidRPr="0099273D" w:rsidRDefault="000C5973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>(подпись, фамилия, инициалы)</w:t>
      </w:r>
    </w:p>
    <w:p w:rsidR="00AA704C" w:rsidRPr="0099273D" w:rsidRDefault="00AA704C" w:rsidP="00056DB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«___» ________</w:t>
      </w:r>
      <w:r w:rsidR="00D95BE1">
        <w:rPr>
          <w:rFonts w:ascii="Times New Roman" w:hAnsi="Times New Roman"/>
          <w:sz w:val="24"/>
          <w:szCs w:val="24"/>
        </w:rPr>
        <w:t>_____</w:t>
      </w:r>
      <w:r w:rsidRPr="0099273D">
        <w:rPr>
          <w:rFonts w:ascii="Times New Roman" w:hAnsi="Times New Roman"/>
          <w:sz w:val="24"/>
          <w:szCs w:val="24"/>
        </w:rPr>
        <w:t>__________20 __ г.</w:t>
      </w:r>
    </w:p>
    <w:p w:rsidR="00AA704C" w:rsidRPr="0099273D" w:rsidRDefault="00AA704C" w:rsidP="009143AA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М.П.</w:t>
      </w:r>
    </w:p>
    <w:p w:rsidR="00056DB8" w:rsidRPr="0099273D" w:rsidRDefault="00056DB8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t>ОТЧЕТ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t>о проделанной работе в период производственной практики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t xml:space="preserve">в </w:t>
      </w:r>
      <w:r w:rsidR="006C4052" w:rsidRPr="0099273D">
        <w:rPr>
          <w:rFonts w:ascii="Times New Roman" w:hAnsi="Times New Roman"/>
          <w:b/>
          <w:sz w:val="24"/>
          <w:szCs w:val="24"/>
        </w:rPr>
        <w:t>органах</w:t>
      </w:r>
      <w:r w:rsidRPr="0099273D">
        <w:rPr>
          <w:rFonts w:ascii="Times New Roman" w:hAnsi="Times New Roman"/>
          <w:b/>
          <w:sz w:val="24"/>
          <w:szCs w:val="24"/>
        </w:rPr>
        <w:t xml:space="preserve"> надзорной деятельности</w:t>
      </w:r>
    </w:p>
    <w:p w:rsidR="00056DB8" w:rsidRPr="0099273D" w:rsidRDefault="00056DB8" w:rsidP="00B80CF9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______________________________________________________</w:t>
      </w:r>
      <w:r w:rsidR="00B80CF9">
        <w:rPr>
          <w:rFonts w:ascii="Times New Roman" w:hAnsi="Times New Roman"/>
          <w:sz w:val="24"/>
          <w:szCs w:val="24"/>
        </w:rPr>
        <w:t>_______________________________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проходил практику </w:t>
      </w:r>
      <w:proofErr w:type="gramStart"/>
      <w:r w:rsidRPr="0099273D">
        <w:rPr>
          <w:rFonts w:ascii="Times New Roman" w:hAnsi="Times New Roman"/>
          <w:sz w:val="24"/>
          <w:szCs w:val="24"/>
        </w:rPr>
        <w:t>в</w:t>
      </w:r>
      <w:proofErr w:type="gramEnd"/>
      <w:r w:rsidRPr="0099273D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056DB8" w:rsidRPr="0099273D">
        <w:rPr>
          <w:rFonts w:ascii="Times New Roman" w:hAnsi="Times New Roman"/>
          <w:sz w:val="24"/>
          <w:szCs w:val="24"/>
        </w:rPr>
        <w:t>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>(наименование надзорного органа МЧС России)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в период с «___» __________ по «___» _________ 20___ г. </w:t>
      </w:r>
    </w:p>
    <w:p w:rsidR="00056DB8" w:rsidRPr="0099273D" w:rsidRDefault="00056DB8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 должности ________________________________________________________</w:t>
      </w:r>
      <w:r w:rsidR="00056DB8" w:rsidRPr="0099273D">
        <w:rPr>
          <w:rFonts w:ascii="Times New Roman" w:hAnsi="Times New Roman"/>
          <w:sz w:val="24"/>
          <w:szCs w:val="24"/>
        </w:rPr>
        <w:t>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 период практики были выполнены следующие виды работ: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noProof/>
          <w:sz w:val="24"/>
          <w:szCs w:val="24"/>
        </w:rPr>
        <w:t>1.</w:t>
      </w:r>
      <w:r w:rsidRPr="0099273D">
        <w:rPr>
          <w:rFonts w:ascii="Times New Roman" w:hAnsi="Times New Roman"/>
          <w:sz w:val="24"/>
          <w:szCs w:val="24"/>
        </w:rPr>
        <w:t xml:space="preserve"> Проведено ______ проверок соблюдения требований</w:t>
      </w:r>
      <w:r w:rsidR="006C4052" w:rsidRPr="0099273D">
        <w:rPr>
          <w:rFonts w:ascii="Times New Roman" w:hAnsi="Times New Roman"/>
          <w:sz w:val="24"/>
          <w:szCs w:val="24"/>
        </w:rPr>
        <w:t xml:space="preserve"> в области</w:t>
      </w:r>
      <w:r w:rsidRPr="0099273D">
        <w:rPr>
          <w:rFonts w:ascii="Times New Roman" w:hAnsi="Times New Roman"/>
          <w:sz w:val="24"/>
          <w:szCs w:val="24"/>
        </w:rPr>
        <w:t xml:space="preserve"> пожарной безопасности, </w:t>
      </w:r>
      <w:r w:rsidR="006C4052" w:rsidRPr="0099273D">
        <w:rPr>
          <w:rFonts w:ascii="Times New Roman" w:hAnsi="Times New Roman"/>
          <w:sz w:val="24"/>
          <w:szCs w:val="24"/>
        </w:rPr>
        <w:t xml:space="preserve">гражданской обороны, защиты населения и территории от чрезвычайных ситуаций </w:t>
      </w:r>
      <w:r w:rsidRPr="0099273D">
        <w:rPr>
          <w:rFonts w:ascii="Times New Roman" w:hAnsi="Times New Roman"/>
          <w:sz w:val="24"/>
          <w:szCs w:val="24"/>
        </w:rPr>
        <w:t>из них: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плановых</w:t>
      </w:r>
      <w:r w:rsidR="006C4052" w:rsidRPr="0099273D">
        <w:rPr>
          <w:rFonts w:ascii="Times New Roman" w:hAnsi="Times New Roman"/>
          <w:sz w:val="24"/>
          <w:szCs w:val="24"/>
        </w:rPr>
        <w:t xml:space="preserve"> (ПБ/ГО/ЗНТЧС)</w:t>
      </w:r>
      <w:r w:rsidRPr="0099273D">
        <w:rPr>
          <w:rFonts w:ascii="Times New Roman" w:hAnsi="Times New Roman"/>
          <w:sz w:val="24"/>
          <w:szCs w:val="24"/>
        </w:rPr>
        <w:t xml:space="preserve"> __</w:t>
      </w:r>
      <w:r w:rsidR="006C4052" w:rsidRPr="0099273D">
        <w:rPr>
          <w:rFonts w:ascii="Times New Roman" w:hAnsi="Times New Roman"/>
          <w:sz w:val="24"/>
          <w:szCs w:val="24"/>
        </w:rPr>
        <w:t>_/__</w:t>
      </w:r>
      <w:r w:rsidRPr="0099273D">
        <w:rPr>
          <w:rFonts w:ascii="Times New Roman" w:hAnsi="Times New Roman"/>
          <w:sz w:val="24"/>
          <w:szCs w:val="24"/>
        </w:rPr>
        <w:t>_</w:t>
      </w:r>
      <w:r w:rsidR="006C4052" w:rsidRPr="0099273D">
        <w:rPr>
          <w:rFonts w:ascii="Times New Roman" w:hAnsi="Times New Roman"/>
          <w:sz w:val="24"/>
          <w:szCs w:val="24"/>
        </w:rPr>
        <w:t>/__</w:t>
      </w:r>
      <w:r w:rsidRPr="0099273D">
        <w:rPr>
          <w:rFonts w:ascii="Times New Roman" w:hAnsi="Times New Roman"/>
          <w:sz w:val="24"/>
          <w:szCs w:val="24"/>
        </w:rPr>
        <w:t>_;</w:t>
      </w:r>
    </w:p>
    <w:p w:rsidR="006C4052" w:rsidRPr="0099273D" w:rsidRDefault="00AA704C" w:rsidP="006C40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внеплановых </w:t>
      </w:r>
      <w:r w:rsidR="006C4052" w:rsidRPr="0099273D">
        <w:rPr>
          <w:rFonts w:ascii="Times New Roman" w:hAnsi="Times New Roman"/>
          <w:sz w:val="24"/>
          <w:szCs w:val="24"/>
        </w:rPr>
        <w:t>(ПБ/ГО/ЗНТЧС) ___/___/___;</w:t>
      </w:r>
    </w:p>
    <w:p w:rsidR="006C4052" w:rsidRPr="0099273D" w:rsidRDefault="006C4052" w:rsidP="006C40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документарных (ГО/ЗНТЧС) ___/___/___;</w:t>
      </w:r>
    </w:p>
    <w:p w:rsidR="006C4052" w:rsidRPr="0099273D" w:rsidRDefault="00AA704C" w:rsidP="006C40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органов власти </w:t>
      </w:r>
      <w:r w:rsidR="006C4052" w:rsidRPr="0099273D">
        <w:rPr>
          <w:rFonts w:ascii="Times New Roman" w:hAnsi="Times New Roman"/>
          <w:sz w:val="24"/>
          <w:szCs w:val="24"/>
        </w:rPr>
        <w:t>(ПБ/ГО/ЗНТЧС) ___/___/___;</w:t>
      </w:r>
    </w:p>
    <w:p w:rsidR="006C4052" w:rsidRPr="0099273D" w:rsidRDefault="00AA704C" w:rsidP="006C40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организаций </w:t>
      </w:r>
      <w:r w:rsidR="006C4052" w:rsidRPr="0099273D">
        <w:rPr>
          <w:rFonts w:ascii="Times New Roman" w:hAnsi="Times New Roman"/>
          <w:sz w:val="24"/>
          <w:szCs w:val="24"/>
        </w:rPr>
        <w:t>(ПБ/ГО/ЗНТЧС) ___/___/___;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граждан </w:t>
      </w:r>
      <w:r w:rsidR="006C4052" w:rsidRPr="0099273D">
        <w:rPr>
          <w:rFonts w:ascii="Times New Roman" w:hAnsi="Times New Roman"/>
          <w:sz w:val="24"/>
          <w:szCs w:val="24"/>
        </w:rPr>
        <w:t>(ПБ) ___</w:t>
      </w:r>
      <w:r w:rsidR="00056DB8" w:rsidRPr="0099273D">
        <w:rPr>
          <w:rFonts w:ascii="Times New Roman" w:hAnsi="Times New Roman"/>
          <w:sz w:val="24"/>
          <w:szCs w:val="24"/>
        </w:rPr>
        <w:t>_.</w:t>
      </w:r>
    </w:p>
    <w:p w:rsidR="00056DB8" w:rsidRPr="0099273D" w:rsidRDefault="00056DB8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2. Проверено всего ______ объектов, из них: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а) объектов защиты </w:t>
      </w:r>
      <w:r w:rsidR="006C4052" w:rsidRPr="0099273D">
        <w:rPr>
          <w:rFonts w:ascii="Times New Roman" w:hAnsi="Times New Roman"/>
          <w:sz w:val="24"/>
          <w:szCs w:val="24"/>
        </w:rPr>
        <w:t>(субъектов надзора)</w:t>
      </w:r>
      <w:r w:rsidRPr="0099273D">
        <w:rPr>
          <w:rFonts w:ascii="Times New Roman" w:hAnsi="Times New Roman"/>
          <w:sz w:val="24"/>
          <w:szCs w:val="24"/>
        </w:rPr>
        <w:t>_____, в том числе: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6C4052" w:rsidRPr="0099273D">
        <w:rPr>
          <w:rFonts w:ascii="Times New Roman" w:hAnsi="Times New Roman"/>
          <w:sz w:val="24"/>
          <w:szCs w:val="24"/>
        </w:rPr>
        <w:t>________________</w:t>
      </w:r>
      <w:r w:rsidRPr="0099273D">
        <w:rPr>
          <w:rFonts w:ascii="Times New Roman" w:hAnsi="Times New Roman"/>
          <w:sz w:val="24"/>
          <w:szCs w:val="24"/>
        </w:rPr>
        <w:t>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>(указать наименование объекта защиты, юридический и фактический адрес и иные сведения)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б) органов власти _____, в том числе: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6C4052" w:rsidRPr="0099273D">
        <w:rPr>
          <w:rFonts w:ascii="Times New Roman" w:hAnsi="Times New Roman"/>
          <w:sz w:val="24"/>
          <w:szCs w:val="24"/>
        </w:rPr>
        <w:t>_________________</w:t>
      </w:r>
      <w:r w:rsidRPr="0099273D">
        <w:rPr>
          <w:rFonts w:ascii="Times New Roman" w:hAnsi="Times New Roman"/>
          <w:sz w:val="24"/>
          <w:szCs w:val="24"/>
        </w:rPr>
        <w:t>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>(указать каких именно)</w:t>
      </w:r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3. Принято предусмотренных законодательством Российской Федерации мер по результатам проверок в отношении:</w:t>
      </w:r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7"/>
      <w:bookmarkEnd w:id="1"/>
      <w:r w:rsidRPr="0099273D">
        <w:rPr>
          <w:rFonts w:ascii="Times New Roman" w:hAnsi="Times New Roman" w:cs="Times New Roman"/>
          <w:sz w:val="24"/>
          <w:szCs w:val="24"/>
        </w:rPr>
        <w:t>руководителей органов власти ____;</w:t>
      </w:r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собственников имущества ____;</w:t>
      </w:r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9"/>
      <w:bookmarkEnd w:id="2"/>
      <w:r w:rsidRPr="0099273D">
        <w:rPr>
          <w:rFonts w:ascii="Times New Roman" w:hAnsi="Times New Roman" w:cs="Times New Roman"/>
          <w:sz w:val="24"/>
          <w:szCs w:val="24"/>
        </w:rPr>
        <w:t>лиц, уполномоченных владеть, пользоваться или распоряжаться имуществом, в том числе руководителей организаций ____;</w:t>
      </w:r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73D">
        <w:rPr>
          <w:rFonts w:ascii="Times New Roman" w:hAnsi="Times New Roman" w:cs="Times New Roman"/>
          <w:sz w:val="24"/>
          <w:szCs w:val="24"/>
        </w:rPr>
        <w:t>лиц, в установленном порядке назначенных ответственными за обеспечение пожарной безопасности ____;</w:t>
      </w:r>
      <w:proofErr w:type="gramEnd"/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должностных лиц в пределах их компетенции ____;</w:t>
      </w:r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граждан ____.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4. Оформлено </w:t>
      </w:r>
      <w:r w:rsidRPr="0099273D">
        <w:rPr>
          <w:rFonts w:ascii="Times New Roman" w:hAnsi="Times New Roman"/>
          <w:bCs/>
          <w:sz w:val="24"/>
          <w:szCs w:val="24"/>
        </w:rPr>
        <w:t>(от имени непосредственного руководителя практики):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а) актов проверки органа власти _____;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б) актов проверки физического лица-правообладателя _____;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lastRenderedPageBreak/>
        <w:t>в) решений о непринятии результатов расчета по оценке пожарного риска на объекте</w:t>
      </w:r>
      <w:r w:rsidR="000C5973" w:rsidRPr="0099273D">
        <w:rPr>
          <w:rFonts w:ascii="Times New Roman" w:hAnsi="Times New Roman" w:cs="Times New Roman"/>
          <w:sz w:val="24"/>
          <w:szCs w:val="24"/>
        </w:rPr>
        <w:t xml:space="preserve"> </w:t>
      </w:r>
      <w:r w:rsidRPr="0099273D">
        <w:rPr>
          <w:rFonts w:ascii="Times New Roman" w:hAnsi="Times New Roman" w:cs="Times New Roman"/>
          <w:sz w:val="24"/>
          <w:szCs w:val="24"/>
        </w:rPr>
        <w:t>защиты _____;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г) протоколов отбора образцов продукции, проб _____;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д) протоколов (заключений) проведенных исследований (испытаний), измерений и экспертиз _____;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е) объяснений лиц, на которых возлагается ответственность за нарушения требований пожарной безопасности _____;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ж) предписаний по устранению нарушений требований</w:t>
      </w:r>
      <w:r w:rsidR="006C4052" w:rsidRPr="0099273D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99273D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6C4052" w:rsidRPr="0099273D">
        <w:rPr>
          <w:rFonts w:ascii="Times New Roman" w:hAnsi="Times New Roman" w:cs="Times New Roman"/>
          <w:sz w:val="24"/>
          <w:szCs w:val="24"/>
        </w:rPr>
        <w:t>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 w:cs="Times New Roman"/>
          <w:sz w:val="24"/>
          <w:szCs w:val="24"/>
        </w:rPr>
        <w:t xml:space="preserve"> _____;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з) предписаний по устранению несоответствия _____;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 xml:space="preserve">и) протоколов об административном правонарушении, предусмотренном </w:t>
      </w:r>
      <w:r w:rsidR="00056DB8" w:rsidRPr="0099273D">
        <w:rPr>
          <w:rFonts w:ascii="Times New Roman" w:hAnsi="Times New Roman" w:cs="Times New Roman"/>
          <w:bCs/>
          <w:sz w:val="24"/>
          <w:szCs w:val="24"/>
        </w:rPr>
        <w:t xml:space="preserve">ст. </w:t>
      </w:r>
      <w:r w:rsidRPr="0099273D">
        <w:rPr>
          <w:rFonts w:ascii="Times New Roman" w:hAnsi="Times New Roman" w:cs="Times New Roman"/>
          <w:bCs/>
          <w:sz w:val="24"/>
          <w:szCs w:val="24"/>
        </w:rPr>
        <w:t>20.4 Кодекса Российской Федерации об административных правонарушениях (КоАП РФ) за н</w:t>
      </w:r>
      <w:r w:rsidRPr="0099273D">
        <w:rPr>
          <w:rFonts w:ascii="Times New Roman" w:hAnsi="Times New Roman" w:cs="Times New Roman"/>
          <w:sz w:val="24"/>
          <w:szCs w:val="24"/>
        </w:rPr>
        <w:t>арушение требований пожарной безопасности</w:t>
      </w:r>
      <w:r w:rsidRPr="0099273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9273D">
        <w:rPr>
          <w:rFonts w:ascii="Times New Roman" w:hAnsi="Times New Roman" w:cs="Times New Roman"/>
          <w:sz w:val="24"/>
          <w:szCs w:val="24"/>
        </w:rPr>
        <w:t>Нарушение требований пожарной безопасности</w:t>
      </w:r>
      <w:r w:rsidRPr="0099273D">
        <w:rPr>
          <w:rFonts w:ascii="Times New Roman" w:hAnsi="Times New Roman" w:cs="Times New Roman"/>
          <w:bCs/>
          <w:sz w:val="24"/>
          <w:szCs w:val="24"/>
        </w:rPr>
        <w:t xml:space="preserve">» _____, </w:t>
      </w:r>
      <w:r w:rsidRPr="0099273D">
        <w:rPr>
          <w:rFonts w:ascii="Times New Roman" w:hAnsi="Times New Roman" w:cs="Times New Roman"/>
          <w:sz w:val="24"/>
          <w:szCs w:val="24"/>
        </w:rPr>
        <w:t>а именно: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C5973" w:rsidRPr="0099273D">
        <w:rPr>
          <w:rFonts w:ascii="Times New Roman" w:hAnsi="Times New Roman" w:cs="Times New Roman"/>
          <w:sz w:val="24"/>
          <w:szCs w:val="24"/>
        </w:rPr>
        <w:t>_________________</w:t>
      </w:r>
      <w:r w:rsidRPr="0099273D">
        <w:rPr>
          <w:rFonts w:ascii="Times New Roman" w:hAnsi="Times New Roman" w:cs="Times New Roman"/>
          <w:sz w:val="24"/>
          <w:szCs w:val="24"/>
        </w:rPr>
        <w:t>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по каким частям статьи 20.4 </w:t>
      </w:r>
      <w:r w:rsidRPr="0099273D">
        <w:rPr>
          <w:rFonts w:ascii="Times New Roman" w:hAnsi="Times New Roman"/>
          <w:bCs/>
          <w:sz w:val="24"/>
          <w:szCs w:val="24"/>
          <w:vertAlign w:val="superscript"/>
        </w:rPr>
        <w:t xml:space="preserve">КоАП РФ, в отношении кого </w:t>
      </w:r>
      <w:r w:rsidRPr="0099273D">
        <w:rPr>
          <w:rFonts w:ascii="Times New Roman" w:hAnsi="Times New Roman"/>
          <w:sz w:val="24"/>
          <w:szCs w:val="24"/>
          <w:vertAlign w:val="superscript"/>
        </w:rPr>
        <w:t>и за какие правонарушения)</w:t>
      </w:r>
    </w:p>
    <w:p w:rsidR="000C5973" w:rsidRPr="0099273D" w:rsidRDefault="000C5973" w:rsidP="000C597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 xml:space="preserve">к) протоколов об административном правонарушении, предусмотренном </w:t>
      </w:r>
      <w:r w:rsidR="00056DB8" w:rsidRPr="0099273D">
        <w:rPr>
          <w:rFonts w:ascii="Times New Roman" w:hAnsi="Times New Roman" w:cs="Times New Roman"/>
          <w:bCs/>
          <w:sz w:val="24"/>
          <w:szCs w:val="24"/>
        </w:rPr>
        <w:t xml:space="preserve">ст. </w:t>
      </w:r>
      <w:r w:rsidRPr="0099273D">
        <w:rPr>
          <w:rFonts w:ascii="Times New Roman" w:hAnsi="Times New Roman" w:cs="Times New Roman"/>
          <w:bCs/>
          <w:sz w:val="24"/>
          <w:szCs w:val="24"/>
        </w:rPr>
        <w:t>20.6 Кодекса Российской Федерации об административных правонарушениях (КоАП РФ) за невыполнение</w:t>
      </w:r>
      <w:r w:rsidRPr="0099273D">
        <w:rPr>
          <w:rFonts w:ascii="Times New Roman" w:hAnsi="Times New Roman" w:cs="Times New Roman"/>
          <w:sz w:val="24"/>
          <w:szCs w:val="24"/>
        </w:rPr>
        <w:t xml:space="preserve"> требований по предупреждению и ликвидации чрезвычайных ситуаций</w:t>
      </w:r>
      <w:r w:rsidRPr="0099273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9273D">
        <w:rPr>
          <w:rFonts w:ascii="Times New Roman" w:hAnsi="Times New Roman" w:cs="Times New Roman"/>
          <w:sz w:val="24"/>
          <w:szCs w:val="24"/>
        </w:rPr>
        <w:t>Невыполнение требований норм и правил по предупреждению и ликвидации чрезвычайных ситуаций</w:t>
      </w:r>
      <w:r w:rsidRPr="0099273D">
        <w:rPr>
          <w:rFonts w:ascii="Times New Roman" w:hAnsi="Times New Roman" w:cs="Times New Roman"/>
          <w:bCs/>
          <w:sz w:val="24"/>
          <w:szCs w:val="24"/>
        </w:rPr>
        <w:t>» ___</w:t>
      </w:r>
      <w:r w:rsidR="00056DB8" w:rsidRPr="0099273D">
        <w:rPr>
          <w:rFonts w:ascii="Times New Roman" w:hAnsi="Times New Roman" w:cs="Times New Roman"/>
          <w:bCs/>
          <w:sz w:val="24"/>
          <w:szCs w:val="24"/>
        </w:rPr>
        <w:t>__</w:t>
      </w:r>
      <w:r w:rsidRPr="0099273D">
        <w:rPr>
          <w:rFonts w:ascii="Times New Roman" w:hAnsi="Times New Roman" w:cs="Times New Roman"/>
          <w:bCs/>
          <w:sz w:val="24"/>
          <w:szCs w:val="24"/>
        </w:rPr>
        <w:t xml:space="preserve">__, </w:t>
      </w:r>
      <w:r w:rsidRPr="0099273D">
        <w:rPr>
          <w:rFonts w:ascii="Times New Roman" w:hAnsi="Times New Roman" w:cs="Times New Roman"/>
          <w:sz w:val="24"/>
          <w:szCs w:val="24"/>
        </w:rPr>
        <w:t>а именно:</w:t>
      </w:r>
    </w:p>
    <w:p w:rsidR="000C5973" w:rsidRPr="0099273D" w:rsidRDefault="000C5973" w:rsidP="000C597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5973" w:rsidRPr="0099273D" w:rsidRDefault="000C5973" w:rsidP="000C59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по каким частям статьи 20.6 </w:t>
      </w:r>
      <w:r w:rsidRPr="0099273D">
        <w:rPr>
          <w:rFonts w:ascii="Times New Roman" w:hAnsi="Times New Roman"/>
          <w:bCs/>
          <w:sz w:val="24"/>
          <w:szCs w:val="24"/>
          <w:vertAlign w:val="superscript"/>
        </w:rPr>
        <w:t xml:space="preserve">КоАП РФ, в отношении кого </w:t>
      </w:r>
      <w:r w:rsidRPr="0099273D">
        <w:rPr>
          <w:rFonts w:ascii="Times New Roman" w:hAnsi="Times New Roman"/>
          <w:sz w:val="24"/>
          <w:szCs w:val="24"/>
          <w:vertAlign w:val="superscript"/>
        </w:rPr>
        <w:t>и за какие правонарушения)</w:t>
      </w:r>
    </w:p>
    <w:p w:rsidR="000C5973" w:rsidRPr="0099273D" w:rsidRDefault="000C5973" w:rsidP="000C597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л) протоколов об административном правонарушении, предусмотренном </w:t>
      </w:r>
      <w:r w:rsidR="00056DB8" w:rsidRPr="0099273D">
        <w:rPr>
          <w:rFonts w:ascii="Times New Roman" w:hAnsi="Times New Roman"/>
          <w:bCs/>
          <w:sz w:val="24"/>
          <w:szCs w:val="24"/>
        </w:rPr>
        <w:t xml:space="preserve">ст. </w:t>
      </w:r>
      <w:r w:rsidRPr="0099273D">
        <w:rPr>
          <w:rFonts w:ascii="Times New Roman" w:hAnsi="Times New Roman"/>
          <w:bCs/>
          <w:sz w:val="24"/>
          <w:szCs w:val="24"/>
        </w:rPr>
        <w:t>20.7 Кодекса Российской Федерации об административных правонарушениях (КоАП РФ) за невыполнение</w:t>
      </w:r>
      <w:r w:rsidRPr="0099273D">
        <w:rPr>
          <w:rFonts w:ascii="Times New Roman" w:hAnsi="Times New Roman"/>
          <w:sz w:val="24"/>
          <w:szCs w:val="24"/>
        </w:rPr>
        <w:t xml:space="preserve"> требований и мероприятий в области гражданской обороны</w:t>
      </w:r>
      <w:r w:rsidRPr="0099273D">
        <w:rPr>
          <w:rFonts w:ascii="Times New Roman" w:hAnsi="Times New Roman"/>
          <w:bCs/>
          <w:sz w:val="24"/>
          <w:szCs w:val="24"/>
        </w:rPr>
        <w:t xml:space="preserve"> «</w:t>
      </w:r>
      <w:r w:rsidRPr="0099273D">
        <w:rPr>
          <w:rFonts w:ascii="Times New Roman" w:hAnsi="Times New Roman"/>
          <w:sz w:val="24"/>
          <w:szCs w:val="24"/>
        </w:rPr>
        <w:t>Невыполнение требований и мероприятий в области гражданской обороны</w:t>
      </w:r>
      <w:r w:rsidRPr="0099273D">
        <w:rPr>
          <w:rFonts w:ascii="Times New Roman" w:hAnsi="Times New Roman"/>
          <w:bCs/>
          <w:sz w:val="24"/>
          <w:szCs w:val="24"/>
        </w:rPr>
        <w:t xml:space="preserve">» _____, </w:t>
      </w:r>
      <w:r w:rsidRPr="0099273D">
        <w:rPr>
          <w:rFonts w:ascii="Times New Roman" w:hAnsi="Times New Roman"/>
          <w:sz w:val="24"/>
          <w:szCs w:val="24"/>
        </w:rPr>
        <w:t>а именно:</w:t>
      </w:r>
    </w:p>
    <w:p w:rsidR="000C5973" w:rsidRPr="0099273D" w:rsidRDefault="000C5973" w:rsidP="000C597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5973" w:rsidRPr="0099273D" w:rsidRDefault="000C5973" w:rsidP="000C59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по каким частям статьи 20.7 </w:t>
      </w:r>
      <w:r w:rsidRPr="0099273D">
        <w:rPr>
          <w:rFonts w:ascii="Times New Roman" w:hAnsi="Times New Roman"/>
          <w:bCs/>
          <w:sz w:val="24"/>
          <w:szCs w:val="24"/>
          <w:vertAlign w:val="superscript"/>
        </w:rPr>
        <w:t xml:space="preserve">КоАП РФ, в отношении кого </w:t>
      </w:r>
      <w:r w:rsidRPr="0099273D">
        <w:rPr>
          <w:rFonts w:ascii="Times New Roman" w:hAnsi="Times New Roman"/>
          <w:sz w:val="24"/>
          <w:szCs w:val="24"/>
          <w:vertAlign w:val="superscript"/>
        </w:rPr>
        <w:t>и за какие правонарушения)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273D">
        <w:rPr>
          <w:rFonts w:ascii="Times New Roman" w:hAnsi="Times New Roman"/>
          <w:sz w:val="24"/>
          <w:szCs w:val="24"/>
        </w:rPr>
        <w:t>м</w:t>
      </w:r>
      <w:r w:rsidR="00AA704C" w:rsidRPr="0099273D">
        <w:rPr>
          <w:rFonts w:ascii="Times New Roman" w:hAnsi="Times New Roman"/>
          <w:sz w:val="24"/>
          <w:szCs w:val="24"/>
        </w:rPr>
        <w:t>) протоколов об административном прав</w:t>
      </w:r>
      <w:r w:rsidR="00056DB8" w:rsidRPr="0099273D">
        <w:rPr>
          <w:rFonts w:ascii="Times New Roman" w:hAnsi="Times New Roman"/>
          <w:sz w:val="24"/>
          <w:szCs w:val="24"/>
        </w:rPr>
        <w:t xml:space="preserve">онарушении, предусмотренном ст. </w:t>
      </w:r>
      <w:r w:rsidR="00AA704C" w:rsidRPr="0099273D">
        <w:rPr>
          <w:rFonts w:ascii="Times New Roman" w:hAnsi="Times New Roman"/>
          <w:sz w:val="24"/>
          <w:szCs w:val="24"/>
        </w:rPr>
        <w:t xml:space="preserve">19.5 </w:t>
      </w:r>
      <w:r w:rsidR="00AA704C" w:rsidRPr="0099273D">
        <w:rPr>
          <w:rFonts w:ascii="Times New Roman" w:hAnsi="Times New Roman"/>
          <w:bCs/>
          <w:sz w:val="24"/>
          <w:szCs w:val="24"/>
        </w:rPr>
        <w:t>КоАП РФ</w:t>
      </w:r>
      <w:r w:rsidR="00AA704C" w:rsidRPr="0099273D">
        <w:rPr>
          <w:rFonts w:ascii="Times New Roman" w:hAnsi="Times New Roman"/>
          <w:sz w:val="24"/>
          <w:szCs w:val="24"/>
        </w:rPr>
        <w:t xml:space="preserve"> 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(контроль)» _____, а именно:</w:t>
      </w:r>
      <w:proofErr w:type="gramEnd"/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C5973" w:rsidRPr="0099273D">
        <w:rPr>
          <w:rFonts w:ascii="Times New Roman" w:hAnsi="Times New Roman" w:cs="Times New Roman"/>
          <w:sz w:val="24"/>
          <w:szCs w:val="24"/>
        </w:rPr>
        <w:t>_________________</w:t>
      </w:r>
      <w:r w:rsidRPr="0099273D">
        <w:rPr>
          <w:rFonts w:ascii="Times New Roman" w:hAnsi="Times New Roman" w:cs="Times New Roman"/>
          <w:sz w:val="24"/>
          <w:szCs w:val="24"/>
        </w:rPr>
        <w:t>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по каким частям статьи 19.5 </w:t>
      </w:r>
      <w:r w:rsidRPr="0099273D">
        <w:rPr>
          <w:rFonts w:ascii="Times New Roman" w:hAnsi="Times New Roman"/>
          <w:bCs/>
          <w:sz w:val="24"/>
          <w:szCs w:val="24"/>
          <w:vertAlign w:val="superscript"/>
        </w:rPr>
        <w:t xml:space="preserve">КоАП РФ, в отношении кого </w:t>
      </w:r>
      <w:r w:rsidRPr="0099273D">
        <w:rPr>
          <w:rFonts w:ascii="Times New Roman" w:hAnsi="Times New Roman"/>
          <w:sz w:val="24"/>
          <w:szCs w:val="24"/>
          <w:vertAlign w:val="superscript"/>
        </w:rPr>
        <w:t>и за какие правонарушения)</w:t>
      </w:r>
    </w:p>
    <w:p w:rsidR="00AA704C" w:rsidRPr="0099273D" w:rsidRDefault="000C5973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bCs/>
          <w:sz w:val="24"/>
          <w:szCs w:val="24"/>
        </w:rPr>
        <w:t>н</w:t>
      </w:r>
      <w:r w:rsidR="00AA704C" w:rsidRPr="0099273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A704C" w:rsidRPr="0099273D">
        <w:rPr>
          <w:rFonts w:ascii="Times New Roman" w:hAnsi="Times New Roman" w:cs="Times New Roman"/>
          <w:sz w:val="24"/>
          <w:szCs w:val="24"/>
        </w:rPr>
        <w:t>протоколов об административном прав</w:t>
      </w:r>
      <w:r w:rsidR="00056DB8" w:rsidRPr="0099273D">
        <w:rPr>
          <w:rFonts w:ascii="Times New Roman" w:hAnsi="Times New Roman" w:cs="Times New Roman"/>
          <w:sz w:val="24"/>
          <w:szCs w:val="24"/>
        </w:rPr>
        <w:t xml:space="preserve">онарушении, предусмотренном ст. </w:t>
      </w:r>
      <w:r w:rsidR="00AA704C" w:rsidRPr="0099273D">
        <w:rPr>
          <w:rFonts w:ascii="Times New Roman" w:hAnsi="Times New Roman" w:cs="Times New Roman"/>
          <w:sz w:val="24"/>
          <w:szCs w:val="24"/>
        </w:rPr>
        <w:t xml:space="preserve">14.1 </w:t>
      </w:r>
      <w:r w:rsidR="00AA704C" w:rsidRPr="0099273D">
        <w:rPr>
          <w:rFonts w:ascii="Times New Roman" w:hAnsi="Times New Roman" w:cs="Times New Roman"/>
          <w:bCs/>
          <w:sz w:val="24"/>
          <w:szCs w:val="24"/>
        </w:rPr>
        <w:t>КоАП РФ «</w:t>
      </w:r>
      <w:r w:rsidR="00AA704C" w:rsidRPr="0099273D">
        <w:rPr>
          <w:rFonts w:ascii="Times New Roman" w:hAnsi="Times New Roman" w:cs="Times New Roman"/>
          <w:sz w:val="24"/>
          <w:szCs w:val="24"/>
        </w:rPr>
        <w:t>Осуществление предпринимательской деятельности без государственной регистрации или без специального разрешения (лицензии)</w:t>
      </w:r>
      <w:r w:rsidR="00AA704C" w:rsidRPr="0099273D">
        <w:rPr>
          <w:rFonts w:ascii="Times New Roman" w:hAnsi="Times New Roman" w:cs="Times New Roman"/>
          <w:bCs/>
          <w:sz w:val="24"/>
          <w:szCs w:val="24"/>
        </w:rPr>
        <w:t>»</w:t>
      </w:r>
      <w:r w:rsidR="00AA704C" w:rsidRPr="0099273D">
        <w:rPr>
          <w:rFonts w:ascii="Times New Roman" w:hAnsi="Times New Roman" w:cs="Times New Roman"/>
          <w:sz w:val="24"/>
          <w:szCs w:val="24"/>
        </w:rPr>
        <w:t xml:space="preserve"> _____, а именно: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________________________</w:t>
      </w:r>
      <w:r w:rsidR="000C5973" w:rsidRPr="0099273D">
        <w:rPr>
          <w:rFonts w:ascii="Times New Roman" w:hAnsi="Times New Roman" w:cs="Times New Roman"/>
          <w:sz w:val="24"/>
          <w:szCs w:val="24"/>
        </w:rPr>
        <w:t>_________________</w:t>
      </w:r>
      <w:r w:rsidRPr="0099273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по каким частям статьи 14.1 </w:t>
      </w:r>
      <w:r w:rsidRPr="0099273D">
        <w:rPr>
          <w:rFonts w:ascii="Times New Roman" w:hAnsi="Times New Roman"/>
          <w:bCs/>
          <w:sz w:val="24"/>
          <w:szCs w:val="24"/>
          <w:vertAlign w:val="superscript"/>
        </w:rPr>
        <w:t xml:space="preserve">КоАП РФ, в отношении кого </w:t>
      </w:r>
      <w:r w:rsidRPr="0099273D">
        <w:rPr>
          <w:rFonts w:ascii="Times New Roman" w:hAnsi="Times New Roman"/>
          <w:sz w:val="24"/>
          <w:szCs w:val="24"/>
          <w:vertAlign w:val="superscript"/>
        </w:rPr>
        <w:t>и за какие правонарушения)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о</w:t>
      </w:r>
      <w:r w:rsidR="00AA704C" w:rsidRPr="0099273D">
        <w:rPr>
          <w:rFonts w:ascii="Times New Roman" w:hAnsi="Times New Roman"/>
          <w:sz w:val="24"/>
          <w:szCs w:val="24"/>
        </w:rPr>
        <w:t xml:space="preserve">) постановлений или решений по делу об административном правонарушении _____, принятых по результатам рассмотрения дел об административном правонарушении, предусмотренных статьями </w:t>
      </w:r>
      <w:r w:rsidR="00AA704C" w:rsidRPr="0099273D">
        <w:rPr>
          <w:rFonts w:ascii="Times New Roman" w:hAnsi="Times New Roman"/>
          <w:bCs/>
          <w:sz w:val="24"/>
          <w:szCs w:val="24"/>
        </w:rPr>
        <w:t>КоАП РФ</w:t>
      </w:r>
      <w:r w:rsidR="00AA704C" w:rsidRPr="0099273D">
        <w:rPr>
          <w:rFonts w:ascii="Times New Roman" w:hAnsi="Times New Roman"/>
          <w:sz w:val="24"/>
          <w:szCs w:val="24"/>
        </w:rPr>
        <w:t xml:space="preserve">: 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</w:t>
      </w:r>
      <w:r w:rsidR="000C5973" w:rsidRPr="0099273D">
        <w:rPr>
          <w:rFonts w:ascii="Times New Roman" w:hAnsi="Times New Roman"/>
          <w:sz w:val="24"/>
          <w:szCs w:val="24"/>
        </w:rPr>
        <w:t>_________________</w:t>
      </w:r>
      <w:r w:rsidRPr="0099273D">
        <w:rPr>
          <w:rFonts w:ascii="Times New Roman" w:hAnsi="Times New Roman"/>
          <w:sz w:val="24"/>
          <w:szCs w:val="24"/>
        </w:rPr>
        <w:t>______________________________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по каким статьям </w:t>
      </w:r>
      <w:r w:rsidRPr="0099273D">
        <w:rPr>
          <w:rFonts w:ascii="Times New Roman" w:hAnsi="Times New Roman"/>
          <w:bCs/>
          <w:sz w:val="24"/>
          <w:szCs w:val="24"/>
          <w:vertAlign w:val="superscript"/>
        </w:rPr>
        <w:t xml:space="preserve">КоАП РФ и в </w:t>
      </w:r>
      <w:proofErr w:type="gramStart"/>
      <w:r w:rsidRPr="0099273D">
        <w:rPr>
          <w:rFonts w:ascii="Times New Roman" w:hAnsi="Times New Roman"/>
          <w:bCs/>
          <w:sz w:val="24"/>
          <w:szCs w:val="24"/>
          <w:vertAlign w:val="superscript"/>
        </w:rPr>
        <w:t>отношении</w:t>
      </w:r>
      <w:proofErr w:type="gramEnd"/>
      <w:r w:rsidRPr="0099273D">
        <w:rPr>
          <w:rFonts w:ascii="Times New Roman" w:hAnsi="Times New Roman"/>
          <w:bCs/>
          <w:sz w:val="24"/>
          <w:szCs w:val="24"/>
          <w:vertAlign w:val="superscript"/>
        </w:rPr>
        <w:t xml:space="preserve"> каких лиц</w:t>
      </w:r>
      <w:r w:rsidRPr="0099273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</w:t>
      </w:r>
      <w:r w:rsidR="00AA704C" w:rsidRPr="0099273D">
        <w:rPr>
          <w:rFonts w:ascii="Times New Roman" w:hAnsi="Times New Roman"/>
          <w:sz w:val="24"/>
          <w:szCs w:val="24"/>
        </w:rPr>
        <w:t>) представлений об устранении причин и условий, способствовавших совершению административного правонарушения _____;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р</w:t>
      </w:r>
      <w:r w:rsidR="00AA704C" w:rsidRPr="0099273D">
        <w:rPr>
          <w:rFonts w:ascii="Times New Roman" w:hAnsi="Times New Roman"/>
          <w:sz w:val="24"/>
          <w:szCs w:val="24"/>
        </w:rPr>
        <w:t>) протоколов осмотра места пожара _____;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с</w:t>
      </w:r>
      <w:r w:rsidR="00AA704C" w:rsidRPr="0099273D">
        <w:rPr>
          <w:rFonts w:ascii="Times New Roman" w:hAnsi="Times New Roman"/>
          <w:sz w:val="24"/>
          <w:szCs w:val="24"/>
        </w:rPr>
        <w:t xml:space="preserve">) </w:t>
      </w:r>
      <w:r w:rsidR="00AA704C" w:rsidRPr="0099273D">
        <w:rPr>
          <w:rFonts w:ascii="Times New Roman" w:hAnsi="Times New Roman"/>
          <w:bCs/>
          <w:sz w:val="24"/>
          <w:szCs w:val="24"/>
        </w:rPr>
        <w:t>постановлений о возбуждении уголовного дела или об отказе в возбуждении уголовного</w:t>
      </w:r>
      <w:r w:rsidRPr="0099273D">
        <w:rPr>
          <w:rFonts w:ascii="Times New Roman" w:hAnsi="Times New Roman"/>
          <w:bCs/>
          <w:sz w:val="24"/>
          <w:szCs w:val="24"/>
        </w:rPr>
        <w:t xml:space="preserve"> </w:t>
      </w:r>
      <w:r w:rsidR="00AA704C" w:rsidRPr="0099273D">
        <w:rPr>
          <w:rFonts w:ascii="Times New Roman" w:hAnsi="Times New Roman"/>
          <w:bCs/>
          <w:sz w:val="24"/>
          <w:szCs w:val="24"/>
        </w:rPr>
        <w:t>дела _____;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т</w:t>
      </w:r>
      <w:r w:rsidR="00AA704C" w:rsidRPr="0099273D">
        <w:rPr>
          <w:rFonts w:ascii="Times New Roman" w:hAnsi="Times New Roman"/>
          <w:sz w:val="24"/>
          <w:szCs w:val="24"/>
        </w:rPr>
        <w:t>) иных документов ___________________________________</w:t>
      </w:r>
      <w:r w:rsidRPr="0099273D">
        <w:rPr>
          <w:rFonts w:ascii="Times New Roman" w:hAnsi="Times New Roman"/>
          <w:sz w:val="24"/>
          <w:szCs w:val="24"/>
        </w:rPr>
        <w:t>______________________</w:t>
      </w:r>
      <w:r w:rsidR="00AA704C" w:rsidRPr="0099273D">
        <w:rPr>
          <w:rFonts w:ascii="Times New Roman" w:hAnsi="Times New Roman"/>
          <w:sz w:val="24"/>
          <w:szCs w:val="24"/>
        </w:rPr>
        <w:t>__________</w:t>
      </w:r>
    </w:p>
    <w:p w:rsidR="00AA704C" w:rsidRPr="0099273D" w:rsidRDefault="006C4052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сколько, в </w:t>
      </w:r>
      <w:proofErr w:type="gramStart"/>
      <w:r w:rsidR="00AA704C" w:rsidRPr="0099273D">
        <w:rPr>
          <w:rFonts w:ascii="Times New Roman" w:hAnsi="Times New Roman"/>
          <w:sz w:val="24"/>
          <w:szCs w:val="24"/>
          <w:vertAlign w:val="superscript"/>
        </w:rPr>
        <w:t>отношении</w:t>
      </w:r>
      <w:proofErr w:type="gramEnd"/>
      <w:r w:rsidR="00AA704C" w:rsidRPr="0099273D">
        <w:rPr>
          <w:rFonts w:ascii="Times New Roman" w:hAnsi="Times New Roman"/>
          <w:sz w:val="24"/>
          <w:szCs w:val="24"/>
          <w:vertAlign w:val="superscript"/>
        </w:rPr>
        <w:t xml:space="preserve"> кого и </w:t>
      </w:r>
      <w:proofErr w:type="gramStart"/>
      <w:r w:rsidR="00AA704C" w:rsidRPr="0099273D">
        <w:rPr>
          <w:rFonts w:ascii="Times New Roman" w:hAnsi="Times New Roman"/>
          <w:sz w:val="24"/>
          <w:szCs w:val="24"/>
          <w:vertAlign w:val="superscript"/>
        </w:rPr>
        <w:t>каких</w:t>
      </w:r>
      <w:proofErr w:type="gramEnd"/>
      <w:r w:rsidR="00AA704C" w:rsidRPr="0099273D">
        <w:rPr>
          <w:rFonts w:ascii="Times New Roman" w:hAnsi="Times New Roman"/>
          <w:sz w:val="24"/>
          <w:szCs w:val="24"/>
          <w:vertAlign w:val="superscript"/>
        </w:rPr>
        <w:t xml:space="preserve"> именно)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bCs/>
          <w:sz w:val="24"/>
          <w:szCs w:val="24"/>
        </w:rPr>
        <w:t xml:space="preserve">5. Принял участие </w:t>
      </w:r>
      <w:proofErr w:type="gramStart"/>
      <w:r w:rsidRPr="0099273D">
        <w:rPr>
          <w:rFonts w:ascii="Times New Roman" w:hAnsi="Times New Roman"/>
          <w:sz w:val="24"/>
          <w:szCs w:val="24"/>
        </w:rPr>
        <w:t>в</w:t>
      </w:r>
      <w:proofErr w:type="gramEnd"/>
      <w:r w:rsidRPr="0099273D">
        <w:rPr>
          <w:rFonts w:ascii="Times New Roman" w:hAnsi="Times New Roman"/>
          <w:sz w:val="24"/>
          <w:szCs w:val="24"/>
        </w:rPr>
        <w:t>: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9273D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9273D">
        <w:rPr>
          <w:rFonts w:ascii="Times New Roman" w:hAnsi="Times New Roman" w:cs="Times New Roman"/>
          <w:sz w:val="24"/>
          <w:szCs w:val="24"/>
        </w:rPr>
        <w:t xml:space="preserve"> консультаций по исполнению государственной функции и вопросам, входящим в компетенцию органов </w:t>
      </w:r>
      <w:r w:rsidR="000C5973" w:rsidRPr="0099273D">
        <w:rPr>
          <w:rFonts w:ascii="Times New Roman" w:hAnsi="Times New Roman" w:cs="Times New Roman"/>
          <w:sz w:val="24"/>
          <w:szCs w:val="24"/>
        </w:rPr>
        <w:t>надзорной деятельности МЧС России</w:t>
      </w:r>
      <w:r w:rsidRPr="0099273D">
        <w:rPr>
          <w:rFonts w:ascii="Times New Roman" w:hAnsi="Times New Roman" w:cs="Times New Roman"/>
          <w:sz w:val="24"/>
          <w:szCs w:val="24"/>
        </w:rPr>
        <w:t xml:space="preserve"> _____ (раз), а именно: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lastRenderedPageBreak/>
        <w:t>__________________________________________</w:t>
      </w:r>
      <w:r w:rsidR="000C5973" w:rsidRPr="0099273D">
        <w:rPr>
          <w:rFonts w:ascii="Times New Roman" w:hAnsi="Times New Roman"/>
          <w:sz w:val="24"/>
          <w:szCs w:val="24"/>
        </w:rPr>
        <w:t>__________________</w:t>
      </w:r>
      <w:r w:rsidRPr="0099273D">
        <w:rPr>
          <w:rFonts w:ascii="Times New Roman" w:hAnsi="Times New Roman"/>
          <w:sz w:val="24"/>
          <w:szCs w:val="24"/>
        </w:rPr>
        <w:t>_________________________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273D">
        <w:rPr>
          <w:rFonts w:ascii="Times New Roman" w:hAnsi="Times New Roman" w:cs="Times New Roman"/>
          <w:sz w:val="24"/>
          <w:szCs w:val="24"/>
          <w:vertAlign w:val="superscript"/>
        </w:rPr>
        <w:t>(указать по каким вопросам обращались в орган ГПН)</w:t>
      </w:r>
    </w:p>
    <w:p w:rsidR="00AA704C" w:rsidRPr="0099273D" w:rsidRDefault="00AA704C" w:rsidP="00AA704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99273D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99273D">
        <w:rPr>
          <w:rFonts w:ascii="Times New Roman" w:hAnsi="Times New Roman" w:cs="Times New Roman"/>
          <w:sz w:val="24"/>
          <w:szCs w:val="24"/>
        </w:rPr>
        <w:t xml:space="preserve"> жалоб на действия (бездействия) и решения должностных лиц органов </w:t>
      </w:r>
      <w:r w:rsidR="000C5973" w:rsidRPr="0099273D">
        <w:rPr>
          <w:rFonts w:ascii="Times New Roman" w:hAnsi="Times New Roman" w:cs="Times New Roman"/>
          <w:sz w:val="24"/>
          <w:szCs w:val="24"/>
        </w:rPr>
        <w:t>надзорной деятельности</w:t>
      </w:r>
      <w:r w:rsidRPr="0099273D">
        <w:rPr>
          <w:rFonts w:ascii="Times New Roman" w:hAnsi="Times New Roman" w:cs="Times New Roman"/>
          <w:sz w:val="24"/>
          <w:szCs w:val="24"/>
        </w:rPr>
        <w:t>, принимаемые (осуществляемые) ими в ходе исполнения государственной</w:t>
      </w:r>
      <w:r w:rsidR="000C5973" w:rsidRPr="0099273D">
        <w:rPr>
          <w:rFonts w:ascii="Times New Roman" w:hAnsi="Times New Roman" w:cs="Times New Roman"/>
          <w:sz w:val="24"/>
          <w:szCs w:val="24"/>
        </w:rPr>
        <w:t xml:space="preserve"> </w:t>
      </w:r>
      <w:r w:rsidRPr="0099273D">
        <w:rPr>
          <w:rFonts w:ascii="Times New Roman" w:hAnsi="Times New Roman" w:cs="Times New Roman"/>
          <w:sz w:val="24"/>
          <w:szCs w:val="24"/>
        </w:rPr>
        <w:t>функции _____ (раз), а именно: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______________________________________________________</w:t>
      </w:r>
      <w:r w:rsidR="000C5973" w:rsidRPr="0099273D">
        <w:rPr>
          <w:rFonts w:ascii="Times New Roman" w:hAnsi="Times New Roman"/>
          <w:sz w:val="24"/>
          <w:szCs w:val="24"/>
        </w:rPr>
        <w:t>_________________</w:t>
      </w:r>
      <w:r w:rsidRPr="0099273D">
        <w:rPr>
          <w:rFonts w:ascii="Times New Roman" w:hAnsi="Times New Roman"/>
          <w:sz w:val="24"/>
          <w:szCs w:val="24"/>
        </w:rPr>
        <w:t>______________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273D">
        <w:rPr>
          <w:rFonts w:ascii="Times New Roman" w:hAnsi="Times New Roman" w:cs="Times New Roman"/>
          <w:sz w:val="24"/>
          <w:szCs w:val="24"/>
          <w:vertAlign w:val="superscript"/>
        </w:rPr>
        <w:t>(указать суть жалобы, принятое решение)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73D">
        <w:rPr>
          <w:rFonts w:ascii="Times New Roman" w:hAnsi="Times New Roman" w:cs="Times New Roman"/>
          <w:sz w:val="24"/>
          <w:szCs w:val="24"/>
        </w:rPr>
        <w:t>в) производстве по делам об административных правонарушениях в отношении граждан</w:t>
      </w:r>
      <w:r w:rsidR="000C5973" w:rsidRPr="0099273D">
        <w:rPr>
          <w:rFonts w:ascii="Times New Roman" w:hAnsi="Times New Roman" w:cs="Times New Roman"/>
          <w:sz w:val="24"/>
          <w:szCs w:val="24"/>
        </w:rPr>
        <w:t>, должностных</w:t>
      </w:r>
      <w:r w:rsidRPr="0099273D">
        <w:rPr>
          <w:rFonts w:ascii="Times New Roman" w:hAnsi="Times New Roman" w:cs="Times New Roman"/>
          <w:sz w:val="24"/>
          <w:szCs w:val="24"/>
        </w:rPr>
        <w:t xml:space="preserve"> и юридических лиц, включая изготовителей (исполнителей, продавцов), за нарушение требований </w:t>
      </w:r>
      <w:r w:rsidR="000C5973" w:rsidRPr="0099273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99273D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0C5973" w:rsidRPr="0099273D">
        <w:rPr>
          <w:rFonts w:ascii="Times New Roman" w:hAnsi="Times New Roman" w:cs="Times New Roman"/>
          <w:sz w:val="24"/>
          <w:szCs w:val="24"/>
        </w:rPr>
        <w:t>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 w:cs="Times New Roman"/>
          <w:sz w:val="24"/>
          <w:szCs w:val="24"/>
        </w:rPr>
        <w:t>,</w:t>
      </w:r>
      <w:r w:rsidR="000C5973" w:rsidRPr="0099273D">
        <w:rPr>
          <w:rFonts w:ascii="Times New Roman" w:hAnsi="Times New Roman" w:cs="Times New Roman"/>
          <w:sz w:val="24"/>
          <w:szCs w:val="24"/>
        </w:rPr>
        <w:t xml:space="preserve"> а также за иные правонарушения, </w:t>
      </w:r>
      <w:r w:rsidRPr="0099273D">
        <w:rPr>
          <w:rFonts w:ascii="Times New Roman" w:hAnsi="Times New Roman" w:cs="Times New Roman"/>
          <w:sz w:val="24"/>
          <w:szCs w:val="24"/>
        </w:rPr>
        <w:t xml:space="preserve">в том числе за уклонение от исполнения или несвоевременное исполнение предписаний и постановлений должностных лиц </w:t>
      </w:r>
      <w:r w:rsidR="000C5973" w:rsidRPr="0099273D">
        <w:rPr>
          <w:rFonts w:ascii="Times New Roman" w:hAnsi="Times New Roman" w:cs="Times New Roman"/>
          <w:sz w:val="24"/>
          <w:szCs w:val="24"/>
        </w:rPr>
        <w:t>органов надзорной деятельности</w:t>
      </w:r>
      <w:r w:rsidRPr="0099273D">
        <w:rPr>
          <w:rFonts w:ascii="Times New Roman" w:hAnsi="Times New Roman" w:cs="Times New Roman"/>
          <w:sz w:val="24"/>
          <w:szCs w:val="24"/>
        </w:rPr>
        <w:t xml:space="preserve"> _____ (раз):</w:t>
      </w:r>
      <w:proofErr w:type="gramEnd"/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</w:t>
      </w:r>
      <w:r w:rsidR="000C5973" w:rsidRPr="0099273D">
        <w:rPr>
          <w:rFonts w:ascii="Times New Roman" w:hAnsi="Times New Roman"/>
          <w:sz w:val="24"/>
          <w:szCs w:val="24"/>
        </w:rPr>
        <w:t>_________________</w:t>
      </w:r>
      <w:r w:rsidRPr="0099273D">
        <w:rPr>
          <w:rFonts w:ascii="Times New Roman" w:hAnsi="Times New Roman"/>
          <w:sz w:val="24"/>
          <w:szCs w:val="24"/>
        </w:rPr>
        <w:t>_____________________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в </w:t>
      </w:r>
      <w:r w:rsidR="00056DB8" w:rsidRPr="0099273D">
        <w:rPr>
          <w:rFonts w:ascii="Times New Roman" w:hAnsi="Times New Roman"/>
          <w:sz w:val="24"/>
          <w:szCs w:val="24"/>
          <w:vertAlign w:val="superscript"/>
        </w:rPr>
        <w:t>отношении,</w:t>
      </w: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каких физических и юридических лиц велось производство по делам об административных правонарушениях, за какие правонарушения лицо было привлечено или не привлечено к административной ответственности)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9273D">
        <w:rPr>
          <w:rFonts w:ascii="Times New Roman" w:hAnsi="Times New Roman"/>
          <w:sz w:val="24"/>
          <w:szCs w:val="24"/>
        </w:rPr>
        <w:t>дознании</w:t>
      </w:r>
      <w:proofErr w:type="gramEnd"/>
      <w:r w:rsidRPr="0099273D">
        <w:rPr>
          <w:rFonts w:ascii="Times New Roman" w:hAnsi="Times New Roman"/>
          <w:sz w:val="24"/>
          <w:szCs w:val="24"/>
        </w:rPr>
        <w:t xml:space="preserve"> по делам о пожарах и по делам о нарушениях требований пожарной безопасности _____ (раз), а именно: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________________________________________________</w:t>
      </w:r>
      <w:r w:rsidR="000C5973" w:rsidRPr="0099273D">
        <w:rPr>
          <w:rFonts w:ascii="Times New Roman" w:hAnsi="Times New Roman"/>
          <w:sz w:val="24"/>
          <w:szCs w:val="24"/>
        </w:rPr>
        <w:t>_________________</w:t>
      </w:r>
      <w:r w:rsidRPr="0099273D">
        <w:rPr>
          <w:rFonts w:ascii="Times New Roman" w:hAnsi="Times New Roman"/>
          <w:sz w:val="24"/>
          <w:szCs w:val="24"/>
        </w:rPr>
        <w:t>____________________</w:t>
      </w:r>
    </w:p>
    <w:p w:rsidR="00AA704C" w:rsidRPr="0099273D" w:rsidRDefault="006C4052" w:rsidP="00AA704C">
      <w:pPr>
        <w:pStyle w:val="ConsPlusNormal"/>
        <w:widowControl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273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A704C" w:rsidRPr="0099273D">
        <w:rPr>
          <w:rFonts w:ascii="Times New Roman" w:hAnsi="Times New Roman" w:cs="Times New Roman"/>
          <w:sz w:val="24"/>
          <w:szCs w:val="24"/>
          <w:vertAlign w:val="superscript"/>
        </w:rPr>
        <w:t>указать суть дела</w:t>
      </w:r>
      <w:r w:rsidRPr="0099273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bCs/>
          <w:sz w:val="24"/>
          <w:szCs w:val="24"/>
        </w:rPr>
        <w:t xml:space="preserve">6. Подготовил выступления, статьи, доклады для </w:t>
      </w:r>
      <w:proofErr w:type="gramStart"/>
      <w:r w:rsidRPr="0099273D">
        <w:rPr>
          <w:rFonts w:ascii="Times New Roman" w:hAnsi="Times New Roman"/>
          <w:bCs/>
          <w:sz w:val="24"/>
          <w:szCs w:val="24"/>
        </w:rPr>
        <w:t>теле-радио</w:t>
      </w:r>
      <w:proofErr w:type="gramEnd"/>
      <w:r w:rsidRPr="0099273D">
        <w:rPr>
          <w:rFonts w:ascii="Times New Roman" w:hAnsi="Times New Roman"/>
          <w:bCs/>
          <w:sz w:val="24"/>
          <w:szCs w:val="24"/>
        </w:rPr>
        <w:t xml:space="preserve"> и печатных средств массовой информации по вопросам обеспечения пожарной безопасности</w:t>
      </w:r>
      <w:r w:rsidRPr="0099273D">
        <w:rPr>
          <w:rFonts w:ascii="Times New Roman" w:hAnsi="Times New Roman"/>
          <w:sz w:val="24"/>
          <w:szCs w:val="24"/>
        </w:rPr>
        <w:t>, а именно: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0C5973" w:rsidRPr="0099273D">
        <w:rPr>
          <w:rFonts w:ascii="Times New Roman" w:hAnsi="Times New Roman"/>
          <w:sz w:val="24"/>
          <w:szCs w:val="24"/>
        </w:rPr>
        <w:t>_________________</w:t>
      </w:r>
      <w:r w:rsidRPr="0099273D">
        <w:rPr>
          <w:rFonts w:ascii="Times New Roman" w:hAnsi="Times New Roman"/>
          <w:sz w:val="24"/>
          <w:szCs w:val="24"/>
        </w:rPr>
        <w:t>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(указать тематику, место опубликования и другие данные, характеризующие </w:t>
      </w:r>
      <w:proofErr w:type="gramEnd"/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>в полной мере выполненные работы)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bCs/>
          <w:sz w:val="24"/>
          <w:szCs w:val="24"/>
        </w:rPr>
        <w:t>7. Участвовал в проведении о</w:t>
      </w:r>
      <w:r w:rsidRPr="0099273D">
        <w:rPr>
          <w:rFonts w:ascii="Times New Roman" w:hAnsi="Times New Roman"/>
          <w:sz w:val="24"/>
          <w:szCs w:val="24"/>
        </w:rPr>
        <w:t xml:space="preserve">бщественной и воспитательной работы в органе </w:t>
      </w:r>
      <w:r w:rsidR="00BE3CA3" w:rsidRPr="0099273D">
        <w:rPr>
          <w:rFonts w:ascii="Times New Roman" w:hAnsi="Times New Roman"/>
          <w:sz w:val="24"/>
          <w:szCs w:val="24"/>
        </w:rPr>
        <w:t>надзорной деятельности</w:t>
      </w:r>
      <w:r w:rsidRPr="0099273D">
        <w:rPr>
          <w:rFonts w:ascii="Times New Roman" w:hAnsi="Times New Roman"/>
          <w:sz w:val="24"/>
          <w:szCs w:val="24"/>
        </w:rPr>
        <w:t>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а) провел занятий по общественно-государственной подготовке с личным составом _____ (раз);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б) принял участие в подготовке и проведении собраний, совещаний с личным составом подразделения _____ (раз);</w:t>
      </w:r>
    </w:p>
    <w:p w:rsidR="00AA704C" w:rsidRPr="0099273D" w:rsidRDefault="00AA704C" w:rsidP="00AA704C">
      <w:pPr>
        <w:tabs>
          <w:tab w:val="left" w:pos="426"/>
          <w:tab w:val="left" w:pos="119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в) принял участие в выпуске стенной печати _____ (раз);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г) принял участие в художественной самодеятельности _____ (раз);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д) принял участие в спортивно-массовых мероприятиях _____ (раз).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8. Выполнены другие виды работ _____________________________________</w:t>
      </w:r>
      <w:r w:rsidR="00056DB8" w:rsidRPr="0099273D">
        <w:rPr>
          <w:rFonts w:ascii="Times New Roman" w:hAnsi="Times New Roman"/>
          <w:sz w:val="24"/>
          <w:szCs w:val="24"/>
        </w:rPr>
        <w:t>__________________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>(указать какие именно)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56DB8" w:rsidRPr="0099273D">
        <w:rPr>
          <w:rFonts w:ascii="Times New Roman" w:hAnsi="Times New Roman"/>
          <w:sz w:val="24"/>
          <w:szCs w:val="24"/>
        </w:rPr>
        <w:t>_________________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56DB8" w:rsidRPr="0099273D">
        <w:rPr>
          <w:rFonts w:ascii="Times New Roman" w:hAnsi="Times New Roman" w:cs="Times New Roman"/>
          <w:sz w:val="24"/>
          <w:szCs w:val="24"/>
        </w:rPr>
        <w:t>_________________</w:t>
      </w:r>
    </w:p>
    <w:p w:rsidR="00AA704C" w:rsidRPr="0099273D" w:rsidRDefault="00AA704C" w:rsidP="00AA704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56DB8" w:rsidRPr="0099273D">
        <w:rPr>
          <w:rFonts w:ascii="Times New Roman" w:hAnsi="Times New Roman" w:cs="Times New Roman"/>
          <w:sz w:val="24"/>
          <w:szCs w:val="24"/>
        </w:rPr>
        <w:t>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04C" w:rsidRPr="0099273D" w:rsidRDefault="00056DB8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Обучающийся - практикант</w:t>
      </w:r>
      <w:r w:rsidR="00AA704C" w:rsidRPr="0099273D">
        <w:rPr>
          <w:rFonts w:ascii="Times New Roman" w:hAnsi="Times New Roman"/>
          <w:sz w:val="24"/>
          <w:szCs w:val="24"/>
        </w:rPr>
        <w:t xml:space="preserve"> ____________ </w:t>
      </w:r>
      <w:r w:rsidR="00AA704C" w:rsidRPr="0099273D">
        <w:rPr>
          <w:rFonts w:ascii="Times New Roman" w:hAnsi="Times New Roman"/>
          <w:sz w:val="24"/>
          <w:szCs w:val="24"/>
        </w:rPr>
        <w:tab/>
      </w:r>
      <w:r w:rsidR="00AA704C" w:rsidRPr="0099273D">
        <w:rPr>
          <w:rFonts w:ascii="Times New Roman" w:hAnsi="Times New Roman"/>
          <w:sz w:val="24"/>
          <w:szCs w:val="24"/>
        </w:rPr>
        <w:tab/>
        <w:t>____________________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0C5973" w:rsidRPr="0099273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Pr="0099273D">
        <w:rPr>
          <w:rFonts w:ascii="Times New Roman" w:hAnsi="Times New Roman"/>
          <w:sz w:val="24"/>
          <w:szCs w:val="24"/>
          <w:vertAlign w:val="superscript"/>
        </w:rPr>
        <w:tab/>
        <w:t xml:space="preserve">          (фамилия, инициалы)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СОГЛАСОВАНО: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____________________________</w:t>
      </w:r>
      <w:r w:rsidR="000C5973" w:rsidRPr="0099273D">
        <w:rPr>
          <w:rFonts w:ascii="Times New Roman" w:hAnsi="Times New Roman"/>
          <w:sz w:val="24"/>
          <w:szCs w:val="24"/>
        </w:rPr>
        <w:t>______</w:t>
      </w:r>
      <w:r w:rsidRPr="0099273D">
        <w:rPr>
          <w:rFonts w:ascii="Times New Roman" w:hAnsi="Times New Roman"/>
          <w:sz w:val="24"/>
          <w:szCs w:val="24"/>
        </w:rPr>
        <w:t>_______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>(должность непосредственного руководителя практики)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__________________</w:t>
      </w:r>
      <w:r w:rsidR="000C5973" w:rsidRPr="0099273D">
        <w:rPr>
          <w:rFonts w:ascii="Times New Roman" w:hAnsi="Times New Roman"/>
          <w:sz w:val="24"/>
          <w:szCs w:val="24"/>
        </w:rPr>
        <w:t>______</w:t>
      </w:r>
      <w:r w:rsidRPr="0099273D">
        <w:rPr>
          <w:rFonts w:ascii="Times New Roman" w:hAnsi="Times New Roman"/>
          <w:sz w:val="24"/>
          <w:szCs w:val="24"/>
        </w:rPr>
        <w:t xml:space="preserve"> внутренней службы</w:t>
      </w:r>
    </w:p>
    <w:p w:rsidR="000C5973" w:rsidRPr="0099273D" w:rsidRDefault="000C5973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_____</w:t>
      </w:r>
      <w:r w:rsidR="000C5973" w:rsidRPr="0099273D">
        <w:rPr>
          <w:rFonts w:ascii="Times New Roman" w:hAnsi="Times New Roman"/>
          <w:sz w:val="24"/>
          <w:szCs w:val="24"/>
        </w:rPr>
        <w:t>__</w:t>
      </w:r>
      <w:r w:rsidRPr="0099273D">
        <w:rPr>
          <w:rFonts w:ascii="Times New Roman" w:hAnsi="Times New Roman"/>
          <w:sz w:val="24"/>
          <w:szCs w:val="24"/>
        </w:rPr>
        <w:t xml:space="preserve">_______ </w:t>
      </w:r>
      <w:r w:rsidRPr="0099273D">
        <w:rPr>
          <w:rFonts w:ascii="Times New Roman" w:hAnsi="Times New Roman"/>
          <w:sz w:val="24"/>
          <w:szCs w:val="24"/>
        </w:rPr>
        <w:tab/>
        <w:t>____________________</w:t>
      </w:r>
      <w:r w:rsidR="00056DB8" w:rsidRPr="0099273D">
        <w:rPr>
          <w:rFonts w:ascii="Times New Roman" w:hAnsi="Times New Roman"/>
          <w:sz w:val="24"/>
          <w:szCs w:val="24"/>
        </w:rPr>
        <w:t>___</w:t>
      </w:r>
    </w:p>
    <w:p w:rsidR="00AA704C" w:rsidRPr="0099273D" w:rsidRDefault="000C5973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273D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ab/>
      </w:r>
      <w:r w:rsidR="00AA704C" w:rsidRPr="0099273D">
        <w:rPr>
          <w:rFonts w:ascii="Times New Roman" w:hAnsi="Times New Roman"/>
          <w:sz w:val="24"/>
          <w:szCs w:val="24"/>
          <w:vertAlign w:val="superscript"/>
        </w:rPr>
        <w:tab/>
        <w:t xml:space="preserve">           (фамилия, инициалы)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«___» ____________ 20 __ г.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A704C" w:rsidRPr="009143AA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12"/>
          <w:szCs w:val="12"/>
        </w:rPr>
      </w:pPr>
      <w:r w:rsidRPr="009143AA">
        <w:rPr>
          <w:rFonts w:ascii="Times New Roman" w:hAnsi="Times New Roman"/>
          <w:b/>
          <w:bCs/>
          <w:i/>
          <w:sz w:val="12"/>
          <w:szCs w:val="12"/>
        </w:rPr>
        <w:t>Примечание:</w:t>
      </w:r>
    </w:p>
    <w:p w:rsidR="00AA704C" w:rsidRPr="009143AA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/>
          <w:sz w:val="12"/>
          <w:szCs w:val="12"/>
        </w:rPr>
      </w:pPr>
      <w:r w:rsidRPr="009143AA">
        <w:rPr>
          <w:rFonts w:ascii="Times New Roman" w:hAnsi="Times New Roman"/>
          <w:i/>
          <w:sz w:val="12"/>
          <w:szCs w:val="12"/>
        </w:rPr>
        <w:t xml:space="preserve">Форма отчета о проделанной работе в период производственной практики в </w:t>
      </w:r>
      <w:r w:rsidR="000C5973" w:rsidRPr="009143AA">
        <w:rPr>
          <w:rFonts w:ascii="Times New Roman" w:hAnsi="Times New Roman"/>
          <w:i/>
          <w:sz w:val="12"/>
          <w:szCs w:val="12"/>
        </w:rPr>
        <w:t>органах</w:t>
      </w:r>
      <w:r w:rsidRPr="009143AA">
        <w:rPr>
          <w:rFonts w:ascii="Times New Roman" w:hAnsi="Times New Roman"/>
          <w:i/>
          <w:sz w:val="12"/>
          <w:szCs w:val="12"/>
        </w:rPr>
        <w:t xml:space="preserve"> надзорной деятельности</w:t>
      </w:r>
      <w:r w:rsidRPr="009143AA">
        <w:rPr>
          <w:rFonts w:ascii="Times New Roman" w:hAnsi="Times New Roman"/>
          <w:bCs/>
          <w:i/>
          <w:sz w:val="12"/>
          <w:szCs w:val="12"/>
        </w:rPr>
        <w:t xml:space="preserve"> (далее – отчет) является примерной.</w:t>
      </w:r>
    </w:p>
    <w:p w:rsidR="00AA704C" w:rsidRPr="009143AA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/>
          <w:sz w:val="12"/>
          <w:szCs w:val="12"/>
        </w:rPr>
      </w:pPr>
      <w:r w:rsidRPr="009143AA">
        <w:rPr>
          <w:rFonts w:ascii="Times New Roman" w:hAnsi="Times New Roman"/>
          <w:bCs/>
          <w:i/>
          <w:sz w:val="12"/>
          <w:szCs w:val="12"/>
        </w:rPr>
        <w:t xml:space="preserve">Отчет выполняется в качестве отдельного документа, содержащего подробную информацию, характеризующую степень выполнения слушателем, студентом предусмотренных индивидуальным планом </w:t>
      </w:r>
      <w:r w:rsidRPr="009143AA">
        <w:rPr>
          <w:rFonts w:ascii="Times New Roman" w:hAnsi="Times New Roman"/>
          <w:i/>
          <w:sz w:val="12"/>
          <w:szCs w:val="12"/>
        </w:rPr>
        <w:t>прохождения производственной практики мероприятий, а также мероприятий выполненных сверх плана.</w:t>
      </w:r>
    </w:p>
    <w:p w:rsidR="002B502D" w:rsidRPr="009143AA" w:rsidRDefault="002B502D" w:rsidP="002B502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2"/>
          <w:szCs w:val="12"/>
        </w:rPr>
        <w:sectPr w:rsidR="002B502D" w:rsidRPr="009143AA" w:rsidSect="009927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lastRenderedPageBreak/>
        <w:t>Схема-характеристика работы студента – практиканта в должности инспектора отделения (отдела) надзорной деятельности</w:t>
      </w: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3AA">
        <w:rPr>
          <w:rFonts w:ascii="Times New Roman" w:hAnsi="Times New Roman"/>
          <w:sz w:val="24"/>
          <w:szCs w:val="24"/>
        </w:rPr>
        <w:t>(Характеристику составляет начальник отделения (отдела) надзорной деятельности, выставляет отметку и подписывает, заверяет подписью и печатью).</w:t>
      </w: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Мотивация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084"/>
      </w:tblGrid>
      <w:tr w:rsidR="0074398B" w:rsidRPr="009143AA" w:rsidTr="00556775">
        <w:trPr>
          <w:trHeight w:val="65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не имеет цели для учебной и практической работы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безразличное отношение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работает с желанием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проявляет высокое понимание учебной и практической работы</w:t>
            </w: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Трудолюбие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74398B" w:rsidRPr="009143AA" w:rsidTr="0055677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нуждается в побуждении к действию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выполняет повседневные обязанности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ищет дополнительную информацию, для улучшения качества полученных знаний в практической работе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проявляет высокое стремление к знаниям и практической работе</w:t>
            </w: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Ответственность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3"/>
        <w:gridCol w:w="2083"/>
        <w:gridCol w:w="2083"/>
        <w:gridCol w:w="2219"/>
        <w:gridCol w:w="1952"/>
      </w:tblGrid>
      <w:tr w:rsidR="0074398B" w:rsidRPr="009143AA" w:rsidTr="005567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никогда не принимает на себя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 xml:space="preserve">избегает принятия процессуальных решений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принимает на себя дополнительную нагрузку в изучении и подготовке правовых документов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 xml:space="preserve">часто ищет, поправки в законодательстве, умело </w:t>
            </w:r>
            <w:proofErr w:type="gramStart"/>
            <w:r w:rsidRPr="009143AA">
              <w:rPr>
                <w:rFonts w:ascii="Times New Roman" w:hAnsi="Times New Roman"/>
                <w:sz w:val="24"/>
                <w:szCs w:val="24"/>
              </w:rPr>
              <w:t>применяет знания на практике добивается</w:t>
            </w:r>
            <w:proofErr w:type="gramEnd"/>
            <w:r w:rsidRPr="009143AA">
              <w:rPr>
                <w:rFonts w:ascii="Times New Roman" w:hAnsi="Times New Roman"/>
                <w:sz w:val="24"/>
                <w:szCs w:val="24"/>
              </w:rPr>
              <w:t xml:space="preserve"> исполнения поставленной задачи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всегда принимает на себя дополнительную нагрузку, связанную с выполнением поставленных задач</w:t>
            </w: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Эмоциональная зрелость (самоконтроль)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934"/>
        <w:gridCol w:w="1753"/>
        <w:gridCol w:w="2415"/>
        <w:gridCol w:w="2084"/>
      </w:tblGrid>
      <w:tr w:rsidR="0074398B" w:rsidRPr="009143AA" w:rsidTr="005567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нестабильность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хорошо сбалансированная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очень стабильная</w:t>
            </w: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Способность принимать на себя руководство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084"/>
      </w:tblGrid>
      <w:tr w:rsidR="0074398B" w:rsidRPr="009143AA" w:rsidTr="005567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плохая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хорошая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отличная</w:t>
            </w: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pStyle w:val="2"/>
        <w:keepNext w:val="0"/>
        <w:jc w:val="center"/>
      </w:pPr>
      <w:r w:rsidRPr="009143AA">
        <w:t>Способность наблюдать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084"/>
      </w:tblGrid>
      <w:tr w:rsidR="0074398B" w:rsidRPr="009143AA" w:rsidTr="005567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плохая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хорошая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отличная</w:t>
            </w: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14"/>
        <w:gridCol w:w="814"/>
        <w:gridCol w:w="814"/>
        <w:gridCol w:w="814"/>
        <w:gridCol w:w="1811"/>
      </w:tblGrid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знание трудового распорядка и трудовой дисциплины органов ФГПН.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знание законов и положений регулирующих деятельность органов ФГПН.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владение методикой работы с правоустанавливающими документами, положениями и нормативно-правовыми актами.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умение планировать рабочий день и внутренний распорядок.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 xml:space="preserve">умение проводить плановые и внеплановые проверки объектов надзора, порядок согласования внеплановых проверок, порядок </w:t>
            </w:r>
            <w:r w:rsidRPr="009143AA">
              <w:rPr>
                <w:rFonts w:ascii="Times New Roman" w:hAnsi="Times New Roman"/>
                <w:sz w:val="24"/>
                <w:szCs w:val="24"/>
              </w:rPr>
              <w:lastRenderedPageBreak/>
              <w:t>возбуждения административного расследования.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lastRenderedPageBreak/>
              <w:t>владение профессиональным языком, профессиональными терминами и определениями.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знание методов и приемов проведения дознания по пожарам.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знание технических сре</w:t>
            </w:r>
            <w:proofErr w:type="gramStart"/>
            <w:r w:rsidRPr="009143AA"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 w:rsidRPr="009143AA">
              <w:rPr>
                <w:rFonts w:ascii="Times New Roman" w:hAnsi="Times New Roman"/>
                <w:sz w:val="24"/>
                <w:szCs w:val="24"/>
              </w:rPr>
              <w:t>отивопожарной защиты объектов, порядок их содержания.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способность самостоятельно проводить профилактические мероприятия среди неработающего населения.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способность самостоятельно проводить профилактические мероприятия среди многодетных семей, семей ведущих асоциальный образ жизни.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умение применять административное законодательство при выявлении нарушений правил пожарной безопасности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умение проводить уроки пожарной безопасности в школьных и дошкольных учреждениях.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проводить расчеты путей эвакуации, рассчитывать достаточную ширину эвакуационных выходов. 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умение самостоятельно проводить тренировку по эвакуации объекта надзора, проводить противопожарные инструктажи.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8B" w:rsidRPr="009143AA" w:rsidTr="00556775">
        <w:tc>
          <w:tcPr>
            <w:tcW w:w="5353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умение определять огнестойкость зданий и сооружений.</w:t>
            </w: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4398B" w:rsidRPr="009143AA" w:rsidRDefault="0074398B" w:rsidP="005567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43AA">
        <w:rPr>
          <w:rFonts w:ascii="Times New Roman" w:hAnsi="Times New Roman"/>
          <w:sz w:val="24"/>
          <w:szCs w:val="24"/>
        </w:rPr>
        <w:t>Рекомендации и предложения __________________________________________________________</w:t>
      </w:r>
    </w:p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43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Оценка профессиональной деятельности</w:t>
      </w:r>
    </w:p>
    <w:p w:rsidR="0074398B" w:rsidRPr="009143AA" w:rsidRDefault="0074398B" w:rsidP="00743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126"/>
        <w:gridCol w:w="2976"/>
        <w:gridCol w:w="2941"/>
      </w:tblGrid>
      <w:tr w:rsidR="0074398B" w:rsidRPr="009143AA" w:rsidTr="00556775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B" w:rsidRPr="009143AA" w:rsidRDefault="0074398B" w:rsidP="005567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A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43AA">
        <w:rPr>
          <w:rFonts w:ascii="Times New Roman" w:hAnsi="Times New Roman"/>
          <w:sz w:val="24"/>
          <w:szCs w:val="24"/>
        </w:rPr>
        <w:t xml:space="preserve">наставник по практике </w:t>
      </w:r>
      <w:r w:rsidRPr="009143AA">
        <w:rPr>
          <w:rFonts w:ascii="Times New Roman" w:hAnsi="Times New Roman"/>
          <w:sz w:val="24"/>
          <w:szCs w:val="24"/>
        </w:rPr>
        <w:tab/>
      </w:r>
      <w:r w:rsidRPr="009143AA">
        <w:rPr>
          <w:rFonts w:ascii="Times New Roman" w:hAnsi="Times New Roman"/>
          <w:sz w:val="24"/>
          <w:szCs w:val="24"/>
        </w:rPr>
        <w:tab/>
      </w:r>
      <w:r w:rsidRPr="009143AA">
        <w:rPr>
          <w:rFonts w:ascii="Times New Roman" w:hAnsi="Times New Roman"/>
          <w:sz w:val="24"/>
          <w:szCs w:val="24"/>
        </w:rPr>
        <w:tab/>
        <w:t>______________ / __________________________</w:t>
      </w:r>
    </w:p>
    <w:p w:rsidR="0074398B" w:rsidRPr="009143AA" w:rsidRDefault="0074398B" w:rsidP="0074398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9143AA">
        <w:rPr>
          <w:rFonts w:ascii="Times New Roman" w:hAnsi="Times New Roman"/>
          <w:i/>
          <w:sz w:val="24"/>
          <w:szCs w:val="24"/>
        </w:rPr>
        <w:t>(роспись / ФИО)</w:t>
      </w:r>
    </w:p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98B" w:rsidRPr="009143AA" w:rsidRDefault="0074398B" w:rsidP="007439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43AA">
        <w:rPr>
          <w:rFonts w:ascii="Times New Roman" w:hAnsi="Times New Roman"/>
          <w:sz w:val="24"/>
          <w:szCs w:val="24"/>
        </w:rPr>
        <w:t>Начальник отделения (отдела)</w:t>
      </w:r>
      <w:r w:rsidRPr="009143AA">
        <w:rPr>
          <w:rFonts w:ascii="Times New Roman" w:hAnsi="Times New Roman"/>
          <w:sz w:val="24"/>
          <w:szCs w:val="24"/>
        </w:rPr>
        <w:tab/>
      </w:r>
      <w:r w:rsidRPr="009143AA">
        <w:rPr>
          <w:rFonts w:ascii="Times New Roman" w:hAnsi="Times New Roman"/>
          <w:sz w:val="24"/>
          <w:szCs w:val="24"/>
        </w:rPr>
        <w:tab/>
      </w:r>
      <w:r w:rsidRPr="009143AA">
        <w:rPr>
          <w:rFonts w:ascii="Times New Roman" w:hAnsi="Times New Roman"/>
          <w:sz w:val="24"/>
          <w:szCs w:val="24"/>
        </w:rPr>
        <w:tab/>
        <w:t>______________ / __________________________</w:t>
      </w:r>
    </w:p>
    <w:p w:rsidR="0074398B" w:rsidRPr="009143AA" w:rsidRDefault="0074398B" w:rsidP="0074398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9143AA">
        <w:rPr>
          <w:rFonts w:ascii="Times New Roman" w:hAnsi="Times New Roman"/>
          <w:i/>
          <w:sz w:val="24"/>
          <w:szCs w:val="24"/>
        </w:rPr>
        <w:t>(роспись / ФИО)</w:t>
      </w:r>
    </w:p>
    <w:p w:rsidR="0074398B" w:rsidRPr="009143AA" w:rsidRDefault="0074398B" w:rsidP="007439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98B" w:rsidRPr="009057CE" w:rsidRDefault="0074398B" w:rsidP="007439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3AA">
        <w:rPr>
          <w:rFonts w:ascii="Times New Roman" w:hAnsi="Times New Roman"/>
          <w:sz w:val="24"/>
          <w:szCs w:val="24"/>
        </w:rPr>
        <w:t>МП</w:t>
      </w:r>
    </w:p>
    <w:p w:rsidR="0074398B" w:rsidRDefault="0074398B" w:rsidP="007439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02D" w:rsidRPr="0021386B" w:rsidRDefault="002B502D" w:rsidP="002B5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02D" w:rsidRPr="0021386B" w:rsidRDefault="002B502D" w:rsidP="002B5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2B502D" w:rsidRPr="0021386B" w:rsidSect="009927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0131A" w:rsidRPr="00A0131A" w:rsidRDefault="00A0131A" w:rsidP="00227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Приложение 2</w:t>
      </w:r>
    </w:p>
    <w:p w:rsidR="009143AA" w:rsidRPr="009143AA" w:rsidRDefault="009143AA" w:rsidP="00914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ГБПОУ «КОЛЛЕДЖ ОЛИМПИЙСКОГО РЕЗЕРВА ПЕРМКОГО КРАЯ»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b/>
          <w:color w:val="000000"/>
          <w:sz w:val="24"/>
          <w:szCs w:val="24"/>
        </w:rPr>
        <w:t>АТТЕСТАЦИОННЫЙ ЛИСТ ПО ПРОИЗВОДСТВЕННОЙ ПРАКТИКЕ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143A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color w:val="000000"/>
          <w:sz w:val="24"/>
          <w:szCs w:val="24"/>
        </w:rPr>
        <w:t>обучающи</w:t>
      </w:r>
      <w:proofErr w:type="gramStart"/>
      <w:r w:rsidRPr="009143AA">
        <w:rPr>
          <w:rFonts w:ascii="Times New Roman" w:eastAsia="Calibri" w:hAnsi="Times New Roman"/>
          <w:color w:val="000000"/>
          <w:sz w:val="24"/>
          <w:szCs w:val="24"/>
        </w:rPr>
        <w:t>й(</w:t>
      </w:r>
      <w:proofErr w:type="gramEnd"/>
      <w:r w:rsidRPr="009143AA">
        <w:rPr>
          <w:rFonts w:ascii="Times New Roman" w:eastAsia="Calibri" w:hAnsi="Times New Roman"/>
          <w:color w:val="000000"/>
          <w:sz w:val="24"/>
          <w:szCs w:val="24"/>
        </w:rPr>
        <w:t xml:space="preserve">я)ся на __________ курсе по специальности СПО  </w:t>
      </w:r>
      <w:r w:rsidRPr="009143AA">
        <w:rPr>
          <w:rFonts w:ascii="Times New Roman" w:hAnsi="Times New Roman"/>
          <w:bCs/>
          <w:color w:val="000000"/>
          <w:sz w:val="24"/>
          <w:szCs w:val="24"/>
        </w:rPr>
        <w:t xml:space="preserve">20.02.04 </w:t>
      </w:r>
      <w:r w:rsidRPr="009143AA">
        <w:rPr>
          <w:rFonts w:ascii="Times New Roman" w:eastAsia="Calibri" w:hAnsi="Times New Roman"/>
          <w:color w:val="000000"/>
          <w:sz w:val="24"/>
          <w:szCs w:val="24"/>
        </w:rPr>
        <w:t xml:space="preserve"> «Пожарная безопасность»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color w:val="000000"/>
          <w:sz w:val="24"/>
          <w:szCs w:val="24"/>
        </w:rPr>
        <w:t>успешно проше</w:t>
      </w:r>
      <w:proofErr w:type="gramStart"/>
      <w:r w:rsidRPr="009143AA">
        <w:rPr>
          <w:rFonts w:ascii="Times New Roman" w:eastAsia="Calibri" w:hAnsi="Times New Roman"/>
          <w:color w:val="000000"/>
          <w:sz w:val="24"/>
          <w:szCs w:val="24"/>
        </w:rPr>
        <w:t>л(</w:t>
      </w:r>
      <w:proofErr w:type="gramEnd"/>
      <w:r w:rsidRPr="009143AA">
        <w:rPr>
          <w:rFonts w:ascii="Times New Roman" w:eastAsia="Calibri" w:hAnsi="Times New Roman"/>
          <w:color w:val="000000"/>
          <w:sz w:val="24"/>
          <w:szCs w:val="24"/>
        </w:rPr>
        <w:t>ла) производственную практику по профессиональному модулю «</w:t>
      </w:r>
      <w:r w:rsidRPr="009143AA">
        <w:rPr>
          <w:rFonts w:ascii="Times New Roman" w:hAnsi="Times New Roman"/>
          <w:sz w:val="24"/>
          <w:szCs w:val="24"/>
        </w:rPr>
        <w:t xml:space="preserve">Осуществление государственных мер в области обеспечения пожарной безопасности» </w:t>
      </w:r>
      <w:r w:rsidRPr="009143AA">
        <w:rPr>
          <w:rFonts w:ascii="Times New Roman" w:eastAsia="Calibri" w:hAnsi="Times New Roman"/>
          <w:color w:val="000000"/>
          <w:sz w:val="24"/>
          <w:szCs w:val="24"/>
        </w:rPr>
        <w:t>в объеме шести недель в ____ семестре в организации: _______________________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b/>
          <w:color w:val="000000"/>
          <w:sz w:val="24"/>
          <w:szCs w:val="24"/>
        </w:rPr>
        <w:t>Виды и качество выполнения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6"/>
        <w:gridCol w:w="5615"/>
        <w:gridCol w:w="3883"/>
      </w:tblGrid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9143A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30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9143A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Виды и объем работ, выполненных </w:t>
            </w:r>
          </w:p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9143A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9143A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 во время практики</w:t>
            </w:r>
          </w:p>
        </w:tc>
        <w:tc>
          <w:tcPr>
            <w:tcW w:w="1888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9143A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Качество выполнения работ в соответствии с технологией и (или) требованиям организации, в которой проходила практика</w:t>
            </w: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3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пожарно-тех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нического обследования объектов.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3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мероприятий по обеспечению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пожарной безопасности объектов.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3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документов при осуществлении гос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ударственного пожарного надзора.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3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правоприменительной деятельности по пресечению нарушений требований пожарной безопасности при эксплуатаци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объектов, зданий и сооружений.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3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планов работы по противопожарной пропаганде, инструктажу и обучению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правилам пожарной безопасности.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противопожарной пропаганды, инструктажа и обучения граждан, персонала объектов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правилам пожарной безопасности.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Обучение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нештатных пожарных подразделений, добровольных пожарных обществ и нештатных аварийно-спасательных формирований 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пожарно-техническому минимуму.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43AA" w:rsidRPr="009143AA" w:rsidTr="007F13B2">
        <w:trPr>
          <w:cantSplit/>
        </w:trPr>
        <w:tc>
          <w:tcPr>
            <w:tcW w:w="382" w:type="pct"/>
            <w:vAlign w:val="center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30" w:type="pct"/>
          </w:tcPr>
          <w:p w:rsidR="009143AA" w:rsidRPr="009143AA" w:rsidRDefault="009143AA" w:rsidP="009143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9143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взаимодействия объектового подразделения пожарной охраны с объектовыми службами по предупреждению и тушению пожаров.</w:t>
            </w:r>
          </w:p>
        </w:tc>
        <w:tc>
          <w:tcPr>
            <w:tcW w:w="1888" w:type="pct"/>
          </w:tcPr>
          <w:p w:rsidR="009143AA" w:rsidRPr="009143AA" w:rsidRDefault="009143AA" w:rsidP="0091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color w:val="000000"/>
          <w:sz w:val="24"/>
          <w:szCs w:val="24"/>
        </w:rPr>
        <w:t>Итоговая оценка: _____________________________________________________________________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color w:val="000000"/>
          <w:sz w:val="24"/>
          <w:szCs w:val="24"/>
        </w:rPr>
        <w:t>Дата «____» ___________________ 20___ г.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color w:val="000000"/>
          <w:sz w:val="24"/>
          <w:szCs w:val="24"/>
        </w:rPr>
        <w:t xml:space="preserve">Руководитель практики </w:t>
      </w:r>
      <w:r w:rsidRPr="009143AA">
        <w:rPr>
          <w:rFonts w:ascii="Times New Roman" w:eastAsia="Calibri" w:hAnsi="Times New Roman"/>
          <w:iCs/>
          <w:color w:val="000000"/>
          <w:sz w:val="24"/>
          <w:szCs w:val="24"/>
        </w:rPr>
        <w:t>________________________________________________________________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143AA">
        <w:rPr>
          <w:rFonts w:ascii="Times New Roman" w:eastAsia="Calibri" w:hAnsi="Times New Roman"/>
          <w:color w:val="000000"/>
          <w:sz w:val="24"/>
          <w:szCs w:val="24"/>
        </w:rPr>
        <w:t>Подпись ответственного лица</w:t>
      </w:r>
    </w:p>
    <w:p w:rsidR="009143AA" w:rsidRPr="009143AA" w:rsidRDefault="009143AA" w:rsidP="0091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43AA">
        <w:rPr>
          <w:rFonts w:ascii="Times New Roman" w:eastAsia="Calibri" w:hAnsi="Times New Roman"/>
          <w:color w:val="000000"/>
          <w:sz w:val="24"/>
          <w:szCs w:val="24"/>
        </w:rPr>
        <w:t>организации (базы практики) __________________________________________________________</w:t>
      </w:r>
    </w:p>
    <w:p w:rsidR="009143AA" w:rsidRPr="009143AA" w:rsidRDefault="009143AA" w:rsidP="009143AA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11EFF" w:rsidRPr="0099273D" w:rsidRDefault="00411EFF" w:rsidP="00411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EFF" w:rsidRPr="0099273D" w:rsidRDefault="00411EFF" w:rsidP="00411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11EFF" w:rsidRPr="0099273D" w:rsidSect="009927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A704C" w:rsidRPr="0099273D" w:rsidRDefault="00C530F3" w:rsidP="00AA704C">
      <w:pPr>
        <w:pStyle w:val="22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lastRenderedPageBreak/>
        <w:t>Примерный перечень вопросов</w:t>
      </w:r>
    </w:p>
    <w:p w:rsidR="00AA704C" w:rsidRPr="0099273D" w:rsidRDefault="00C530F3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t>для подготовки к зачёту по результатам производственной практики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04C" w:rsidRPr="0099273D" w:rsidRDefault="008405A9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Структура надзорных органов</w:t>
      </w:r>
      <w:r w:rsidR="00AA704C" w:rsidRPr="0099273D">
        <w:rPr>
          <w:rFonts w:ascii="Times New Roman" w:hAnsi="Times New Roman"/>
          <w:sz w:val="24"/>
          <w:szCs w:val="24"/>
        </w:rPr>
        <w:t xml:space="preserve"> МЧС России.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Компетенция </w:t>
      </w:r>
      <w:r w:rsidR="008405A9" w:rsidRPr="0099273D">
        <w:rPr>
          <w:rFonts w:ascii="Times New Roman" w:hAnsi="Times New Roman"/>
          <w:sz w:val="24"/>
          <w:szCs w:val="24"/>
        </w:rPr>
        <w:t>надзорных органов МЧС России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8405A9" w:rsidRPr="0099273D" w:rsidRDefault="008405A9" w:rsidP="008405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pacing w:val="-6"/>
          <w:sz w:val="24"/>
          <w:szCs w:val="24"/>
        </w:rPr>
        <w:t>Права и обязанности должностных лиц надзорных органов МЧС России.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Виды проверок выполнения требований </w:t>
      </w:r>
      <w:r w:rsidR="008405A9" w:rsidRPr="0099273D">
        <w:rPr>
          <w:rFonts w:ascii="Times New Roman" w:hAnsi="Times New Roman"/>
          <w:sz w:val="24"/>
          <w:szCs w:val="24"/>
        </w:rPr>
        <w:t xml:space="preserve">в области </w:t>
      </w:r>
      <w:r w:rsidRPr="0099273D">
        <w:rPr>
          <w:rFonts w:ascii="Times New Roman" w:hAnsi="Times New Roman"/>
          <w:sz w:val="24"/>
          <w:szCs w:val="24"/>
        </w:rPr>
        <w:t>пожарной безопасности</w:t>
      </w:r>
      <w:r w:rsidR="008405A9" w:rsidRPr="0099273D">
        <w:rPr>
          <w:rFonts w:ascii="Times New Roman" w:hAnsi="Times New Roman"/>
          <w:sz w:val="24"/>
          <w:szCs w:val="24"/>
        </w:rPr>
        <w:t>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Периодичность и сроки проведения проверок выполнения требований </w:t>
      </w:r>
      <w:r w:rsidR="008405A9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Порядок проведения плановых проверок выполнения обязательных требований </w:t>
      </w:r>
      <w:r w:rsidR="008405A9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Порядок проведения внеплановых проверок выполнения требований </w:t>
      </w:r>
      <w:r w:rsidR="008405A9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Стадии осуществления государственного надзора</w:t>
      </w:r>
      <w:r w:rsidR="008405A9" w:rsidRPr="0099273D">
        <w:rPr>
          <w:rFonts w:ascii="Times New Roman" w:hAnsi="Times New Roman"/>
          <w:sz w:val="24"/>
          <w:szCs w:val="24"/>
        </w:rPr>
        <w:t xml:space="preserve"> 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, их краткая характеристика.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Административные процедуры исполнение государственной функции по надзору за выполнением требований </w:t>
      </w:r>
      <w:r w:rsidR="008405A9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Распоряжение органа </w:t>
      </w:r>
      <w:r w:rsidR="008405A9" w:rsidRPr="0099273D">
        <w:rPr>
          <w:rFonts w:ascii="Times New Roman" w:hAnsi="Times New Roman"/>
          <w:sz w:val="24"/>
          <w:szCs w:val="24"/>
        </w:rPr>
        <w:t>надзорной деятельности МЧС России</w:t>
      </w:r>
      <w:r w:rsidRPr="0099273D">
        <w:rPr>
          <w:rFonts w:ascii="Times New Roman" w:hAnsi="Times New Roman"/>
          <w:sz w:val="24"/>
          <w:szCs w:val="24"/>
        </w:rPr>
        <w:t xml:space="preserve"> о проведении проверки: содержание, порядок оформления.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Акт проверки органом </w:t>
      </w:r>
      <w:r w:rsidR="008405A9" w:rsidRPr="0099273D">
        <w:rPr>
          <w:rFonts w:ascii="Times New Roman" w:hAnsi="Times New Roman"/>
          <w:sz w:val="24"/>
          <w:szCs w:val="24"/>
        </w:rPr>
        <w:t>надзорной деятельности МЧС России</w:t>
      </w:r>
      <w:r w:rsidRPr="0099273D">
        <w:rPr>
          <w:rFonts w:ascii="Times New Roman" w:hAnsi="Times New Roman"/>
          <w:sz w:val="24"/>
          <w:szCs w:val="24"/>
        </w:rPr>
        <w:t xml:space="preserve"> (</w:t>
      </w:r>
      <w:r w:rsidR="008405A9" w:rsidRPr="0099273D">
        <w:rPr>
          <w:rFonts w:ascii="Times New Roman" w:hAnsi="Times New Roman"/>
          <w:sz w:val="24"/>
          <w:szCs w:val="24"/>
        </w:rPr>
        <w:t xml:space="preserve">акт проверок объектов защиты (субъектов надзора), </w:t>
      </w:r>
      <w:r w:rsidRPr="0099273D">
        <w:rPr>
          <w:rFonts w:ascii="Times New Roman" w:hAnsi="Times New Roman"/>
          <w:sz w:val="24"/>
          <w:szCs w:val="24"/>
        </w:rPr>
        <w:t xml:space="preserve">акт проверок органов власти, акт проверки физических лиц-правообладателей): содержание, порядок оформления и вручения.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Принятие мер по фактам нарушений, выявленных при проведении проверок выполнения обязательных требований </w:t>
      </w:r>
      <w:r w:rsidR="008405A9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 xml:space="preserve">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Предписание по устранению нарушений требований </w:t>
      </w:r>
      <w:r w:rsidR="008405A9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 xml:space="preserve">: содержание, порядок оформления и вручения.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Регистрация и учет проверок выполнения требований </w:t>
      </w:r>
      <w:r w:rsidR="008405A9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 xml:space="preserve">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Контрольно-наблюдательное дело на объект защиты (орган власти): содержание и порядок формирования. </w:t>
      </w:r>
    </w:p>
    <w:p w:rsidR="008405A9" w:rsidRPr="0099273D" w:rsidRDefault="008405A9" w:rsidP="008405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Контрольно-наблюдательное дело на субъект надзора в области гражданской обороны, защиты населения и территории от чрезвычайных ситуаций: содержание и порядок формирования.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рассмотрения заявлений организаций и граждан, являющихся соискателями лицензий либо лицензиатами в случаях, предусмотренных федеральными законами и нормативными правовыми актами Правительства Российской Федерации, о выдаче заключений о соответствии объекта защиты требованиям пожарной безопасности.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рассмотрения межведомственных запросов из федеральных органов исполнительной власти и органов исполнительной власти субъектов Российской Федерации, предоставляющих государственные услуги.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Проведение консультаций по исполнению государственной функции и вопросам, входящим в компетенцию органов </w:t>
      </w:r>
      <w:r w:rsidR="008405A9" w:rsidRPr="0099273D">
        <w:rPr>
          <w:rFonts w:ascii="Times New Roman" w:hAnsi="Times New Roman"/>
          <w:sz w:val="24"/>
          <w:szCs w:val="24"/>
        </w:rPr>
        <w:t>надзорной деятельности МЧС России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99273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9273D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органов </w:t>
      </w:r>
      <w:r w:rsidR="008405A9" w:rsidRPr="0099273D">
        <w:rPr>
          <w:rFonts w:ascii="Times New Roman" w:hAnsi="Times New Roman"/>
          <w:sz w:val="24"/>
          <w:szCs w:val="24"/>
        </w:rPr>
        <w:t>надзорной деятельности МЧС России</w:t>
      </w:r>
      <w:r w:rsidRPr="0099273D">
        <w:rPr>
          <w:rFonts w:ascii="Times New Roman" w:hAnsi="Times New Roman"/>
          <w:sz w:val="24"/>
          <w:szCs w:val="24"/>
        </w:rPr>
        <w:t xml:space="preserve"> положений Административн</w:t>
      </w:r>
      <w:r w:rsidR="008405A9" w:rsidRPr="0099273D">
        <w:rPr>
          <w:rFonts w:ascii="Times New Roman" w:hAnsi="Times New Roman"/>
          <w:sz w:val="24"/>
          <w:szCs w:val="24"/>
        </w:rPr>
        <w:t>ых</w:t>
      </w:r>
      <w:r w:rsidRPr="0099273D">
        <w:rPr>
          <w:rFonts w:ascii="Times New Roman" w:hAnsi="Times New Roman"/>
          <w:sz w:val="24"/>
          <w:szCs w:val="24"/>
        </w:rPr>
        <w:t xml:space="preserve"> регламент</w:t>
      </w:r>
      <w:r w:rsidR="008405A9" w:rsidRPr="0099273D">
        <w:rPr>
          <w:rFonts w:ascii="Times New Roman" w:hAnsi="Times New Roman"/>
          <w:sz w:val="24"/>
          <w:szCs w:val="24"/>
        </w:rPr>
        <w:t>ов</w:t>
      </w:r>
      <w:r w:rsidRPr="0099273D">
        <w:rPr>
          <w:rFonts w:ascii="Times New Roman" w:hAnsi="Times New Roman"/>
          <w:sz w:val="24"/>
          <w:szCs w:val="24"/>
        </w:rPr>
        <w:t xml:space="preserve"> и иных нормативных правовых актов, устанавливающих требования к исполнению государственной функции, а также за принятием ими решений.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исполнения государственной функции.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</w:t>
      </w:r>
      <w:r w:rsidRPr="0099273D">
        <w:rPr>
          <w:rFonts w:ascii="Times New Roman" w:hAnsi="Times New Roman"/>
          <w:sz w:val="24"/>
          <w:szCs w:val="24"/>
        </w:rPr>
        <w:lastRenderedPageBreak/>
        <w:t>исполняющего государственную функцию, а также его должностных лиц.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Планирование проверок в органах </w:t>
      </w:r>
      <w:r w:rsidR="008405A9" w:rsidRPr="0099273D">
        <w:rPr>
          <w:rFonts w:ascii="Times New Roman" w:hAnsi="Times New Roman"/>
          <w:sz w:val="24"/>
          <w:szCs w:val="24"/>
        </w:rPr>
        <w:t>надзорной деятельности МЧС России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Пятилетние планы проведения проверок органов власти: содержание, порядок разработки и утверждения.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Ежегодные планы проведения проверок объектов защиты</w:t>
      </w:r>
      <w:r w:rsidR="008405A9" w:rsidRPr="0099273D">
        <w:rPr>
          <w:rFonts w:ascii="Times New Roman" w:hAnsi="Times New Roman"/>
          <w:sz w:val="24"/>
          <w:szCs w:val="24"/>
        </w:rPr>
        <w:t xml:space="preserve"> (субъектов надзора)</w:t>
      </w:r>
      <w:r w:rsidRPr="0099273D">
        <w:rPr>
          <w:rFonts w:ascii="Times New Roman" w:hAnsi="Times New Roman"/>
          <w:sz w:val="24"/>
          <w:szCs w:val="24"/>
        </w:rPr>
        <w:t>, правообладателями которых являются юридические лица и индивидуальные предприниматели: содержание, порядок разработки и утверждения.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Ежегодные планы проведения проверок объектов защиты физических лиц-правообладателей: содержание, порядок разработки и утверждения.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План-график государственного инспектора по пожарному надзору: содержание, порядок разработки и утверждения.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Основание для включения плановой проверки органа власти в пятилетний план.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Основания для включения плановой проверки объекта защиты </w:t>
      </w:r>
      <w:r w:rsidR="008405A9" w:rsidRPr="0099273D">
        <w:rPr>
          <w:rFonts w:ascii="Times New Roman" w:hAnsi="Times New Roman"/>
          <w:sz w:val="24"/>
          <w:szCs w:val="24"/>
        </w:rPr>
        <w:t xml:space="preserve">(субъекта надзора) </w:t>
      </w:r>
      <w:r w:rsidRPr="0099273D">
        <w:rPr>
          <w:rFonts w:ascii="Times New Roman" w:hAnsi="Times New Roman"/>
          <w:sz w:val="24"/>
          <w:szCs w:val="24"/>
        </w:rPr>
        <w:t>в ежегодный план.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Поводы к возбуждению дела об административном правонарушении в области пожарной безопасности</w:t>
      </w:r>
      <w:r w:rsidR="008405A9" w:rsidRPr="0099273D">
        <w:rPr>
          <w:rFonts w:ascii="Times New Roman" w:hAnsi="Times New Roman"/>
          <w:sz w:val="24"/>
          <w:szCs w:val="24"/>
        </w:rPr>
        <w:t>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Протокол об административном правонарушении: содержание, сроки и порядок составления.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Должностные лица органов </w:t>
      </w:r>
      <w:r w:rsidR="008F5A88" w:rsidRPr="0099273D">
        <w:rPr>
          <w:rFonts w:ascii="Times New Roman" w:hAnsi="Times New Roman"/>
          <w:sz w:val="24"/>
          <w:szCs w:val="24"/>
        </w:rPr>
        <w:t>надзорной деятельности МЧС России</w:t>
      </w:r>
      <w:r w:rsidRPr="0099273D">
        <w:rPr>
          <w:rFonts w:ascii="Times New Roman" w:hAnsi="Times New Roman"/>
          <w:sz w:val="24"/>
          <w:szCs w:val="24"/>
        </w:rPr>
        <w:t>, уполномоченные составлять протоколы об административных правонарушениях и наделенные правом рассматривать дела об административных правонарушениях.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Прекращение производства по делам об адм</w:t>
      </w:r>
      <w:r w:rsidR="003D3F88">
        <w:rPr>
          <w:rFonts w:ascii="Times New Roman" w:hAnsi="Times New Roman"/>
          <w:sz w:val="24"/>
          <w:szCs w:val="24"/>
        </w:rPr>
        <w:t>инистративных правонарушениях в</w:t>
      </w:r>
      <w:r w:rsidR="008F5A88" w:rsidRPr="0099273D">
        <w:rPr>
          <w:rFonts w:ascii="Times New Roman" w:hAnsi="Times New Roman"/>
          <w:sz w:val="24"/>
          <w:szCs w:val="24"/>
        </w:rPr>
        <w:t xml:space="preserve">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 Обстоятельства, исключающие производство по делам об ад</w:t>
      </w:r>
      <w:r w:rsidR="008F5A88" w:rsidRPr="0099273D">
        <w:rPr>
          <w:rFonts w:ascii="Times New Roman" w:hAnsi="Times New Roman"/>
          <w:sz w:val="24"/>
          <w:szCs w:val="24"/>
        </w:rPr>
        <w:t>министративных правонарушениях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Участники производства по делам об административных правонарушениях </w:t>
      </w:r>
      <w:r w:rsidR="008F5A88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 Их права и обязанности.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Вопросы, выясняемые органом, должностным лицом ГПН при подготовке к рассмотрению дела об административном правонарушении.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рассмотрения дела об административном правонарушении в области пожарной безопасности. Статьи, по которым органы ГПН уполномочены рассматривать дела об административных правонарушениях и назначать административные наказания.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Обстоятельства, смягчающие и отягчающие административную ответственность. Их роль в назначении административного наказания за правонарушения </w:t>
      </w:r>
      <w:r w:rsidR="008F5A88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Административное наказание. Виды административных наказаний, применяемые за совершение административных правонарушений </w:t>
      </w:r>
      <w:r w:rsidR="008F5A88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Вынесение постановления или решения по делу об административном правонарушении.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Виды постановлений, выносимых должностным лицом (органом) по результатам рассмотрения дела об административном правонарушении в области пожарной безопасности.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Исполнение постановлений по делам об административных правонарушениях </w:t>
      </w:r>
      <w:r w:rsidR="008F5A88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 xml:space="preserve">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Административное приостановление деятельности, как вид административного наказания, применяемый за совершение административных правонарушений в области пожарной безопасности.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Временный запрет деятельности. Порядок применения временного запрета деятельности как меры обеспечения производства по делам об административных правонарушениях в области пожарной безопасности.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Действия государственных инспекторов по пожарному надзору при производстве по делам об административных правонарушениях, касающихся административного приостановления деятельности.</w:t>
      </w:r>
    </w:p>
    <w:p w:rsidR="00AA704C" w:rsidRPr="0099273D" w:rsidRDefault="00AA704C" w:rsidP="00AA704C">
      <w:pPr>
        <w:pStyle w:val="ConsPlusNormal"/>
        <w:widowControl/>
        <w:numPr>
          <w:ilvl w:val="0"/>
          <w:numId w:val="12"/>
        </w:numPr>
        <w:tabs>
          <w:tab w:val="left" w:pos="426"/>
        </w:tabs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9273D">
        <w:rPr>
          <w:rFonts w:ascii="Times New Roman" w:hAnsi="Times New Roman" w:cs="Times New Roman"/>
          <w:sz w:val="24"/>
          <w:szCs w:val="24"/>
        </w:rPr>
        <w:lastRenderedPageBreak/>
        <w:t>Пересмотр постановлений и решений по делам об административных правонарушениях, вынесенных должностными лицами органов государственного пожарного надзора.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bCs/>
          <w:sz w:val="24"/>
          <w:szCs w:val="24"/>
        </w:rPr>
        <w:t>Противопожарная пропаганда как самостоятельный вид пропаганды:</w:t>
      </w:r>
      <w:r w:rsidRPr="0099273D">
        <w:rPr>
          <w:rFonts w:ascii="Times New Roman" w:hAnsi="Times New Roman"/>
          <w:sz w:val="24"/>
          <w:szCs w:val="24"/>
        </w:rPr>
        <w:t xml:space="preserve"> определение, цель, задачи, виды и формы проведения противопожарной пропаганды.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Устная противопожарная пропаганда, требования</w:t>
      </w:r>
      <w:r w:rsidR="008E2B9C">
        <w:rPr>
          <w:rFonts w:ascii="Times New Roman" w:hAnsi="Times New Roman"/>
          <w:sz w:val="24"/>
          <w:szCs w:val="24"/>
        </w:rPr>
        <w:t>,</w:t>
      </w:r>
      <w:r w:rsidRPr="0099273D">
        <w:rPr>
          <w:rFonts w:ascii="Times New Roman" w:hAnsi="Times New Roman"/>
          <w:sz w:val="24"/>
          <w:szCs w:val="24"/>
        </w:rPr>
        <w:t xml:space="preserve"> предъявляемые к ней. Цель, задачи, формы ее проведения.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Печатная противопожарная пропаганда, требования</w:t>
      </w:r>
      <w:r w:rsidR="008E2B9C">
        <w:rPr>
          <w:rFonts w:ascii="Times New Roman" w:hAnsi="Times New Roman"/>
          <w:sz w:val="24"/>
          <w:szCs w:val="24"/>
        </w:rPr>
        <w:t>,</w:t>
      </w:r>
      <w:r w:rsidRPr="0099273D">
        <w:rPr>
          <w:rFonts w:ascii="Times New Roman" w:hAnsi="Times New Roman"/>
          <w:sz w:val="24"/>
          <w:szCs w:val="24"/>
        </w:rPr>
        <w:t xml:space="preserve"> предъявляемые к ней. Цель, задачи, формы ее проведения.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Наглядно-изобразительная противопожарная пропаганда, требования</w:t>
      </w:r>
      <w:r w:rsidR="008E2B9C">
        <w:rPr>
          <w:rFonts w:ascii="Times New Roman" w:hAnsi="Times New Roman"/>
          <w:sz w:val="24"/>
          <w:szCs w:val="24"/>
        </w:rPr>
        <w:t>,</w:t>
      </w:r>
      <w:r w:rsidRPr="0099273D">
        <w:rPr>
          <w:rFonts w:ascii="Times New Roman" w:hAnsi="Times New Roman"/>
          <w:sz w:val="24"/>
          <w:szCs w:val="24"/>
        </w:rPr>
        <w:t xml:space="preserve"> предъявляемые к ней. Цель, задачи, формы ее проведения.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Классификация форм воздействия противопожарной пропаганды.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исполнения государственной функции по организации информирования населения через средства массовой информации и по иным каналам.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Размещение современных технических средств массовой информации в местах массового пребывания людей.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Юридические факты, являющиеся основанием для информирования населения через средства массовой информации и организации пропаганды в области обеспечения пожарной безопасности.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Порядок организации, цель, формы и методы обучения мерам пожарной безопасности.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Основные виды обучения работников организаций мерам пожарной безопасности. Краткая характеристика.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проведения вводного противопожарного инструктаж.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проведения первичного противопожарного инструктажа на рабочем месте.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проведения повторного противопожарного инструктажа.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проведения внепланового противопожарного инструктажа.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проведения целевого противопожарного инструктажа.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Изучение минимума пожарно-технических знаний (пожарно-технический минимум).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Проверка знаний правил пожарной безопасности.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согласования специальных программ обучения мерам пожарной безопасности работников организаций.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pacing w:val="1"/>
          <w:sz w:val="24"/>
          <w:szCs w:val="24"/>
        </w:rPr>
        <w:t xml:space="preserve">Взаимодействие органов государственного пожарного надзора и подразделений </w:t>
      </w:r>
      <w:r w:rsidRPr="0099273D">
        <w:rPr>
          <w:rFonts w:ascii="Times New Roman" w:hAnsi="Times New Roman"/>
          <w:sz w:val="24"/>
          <w:szCs w:val="24"/>
        </w:rPr>
        <w:t>федеральной противопожарной службы по охране объектов</w:t>
      </w:r>
      <w:r w:rsidRPr="0099273D">
        <w:rPr>
          <w:rFonts w:ascii="Times New Roman" w:hAnsi="Times New Roman"/>
          <w:spacing w:val="1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Организация Единой государственной системы статистического учета пожаров и их последствий в Российской Федерации.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Учет пожаров и последствий от них в Российской Федерации.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Учет пострадавших при пожаре лиц.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Учет материального ущерба от пожаров.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заполнения и прохождения карточки учета пожара (загорания).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Согласование СТУ для объектов, в отношении которых отсутствуют требования пожарной безопасности, установленные нормативными правовыми актами РФ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Виды деятельности в области пожарной безопасности</w:t>
      </w:r>
      <w:r w:rsidR="008E2B9C">
        <w:rPr>
          <w:rFonts w:ascii="Times New Roman" w:hAnsi="Times New Roman"/>
          <w:sz w:val="24"/>
          <w:szCs w:val="24"/>
        </w:rPr>
        <w:t>,</w:t>
      </w:r>
      <w:r w:rsidRPr="0099273D">
        <w:rPr>
          <w:rFonts w:ascii="Times New Roman" w:hAnsi="Times New Roman"/>
          <w:sz w:val="24"/>
          <w:szCs w:val="24"/>
        </w:rPr>
        <w:t xml:space="preserve"> подлежащие лицензированию. Состав видов деятельности.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Административные процедуры, осуществляемые при исполнении государственной функции по лицензированию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pacing w:val="-6"/>
          <w:sz w:val="24"/>
          <w:szCs w:val="24"/>
        </w:rPr>
        <w:t>П</w:t>
      </w:r>
      <w:r w:rsidRPr="0099273D">
        <w:rPr>
          <w:rFonts w:ascii="Times New Roman" w:hAnsi="Times New Roman"/>
          <w:sz w:val="24"/>
          <w:szCs w:val="24"/>
        </w:rPr>
        <w:t>рием, рассмотрение документов и принятие решения о предоставлении (отказе в предоставлении) лицензии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Переоформление лицензии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Выдача дубликатов и копий лицензии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lastRenderedPageBreak/>
        <w:t>Приостановление и возобновление действия лицензии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pacing w:val="-6"/>
          <w:sz w:val="24"/>
          <w:szCs w:val="24"/>
        </w:rPr>
        <w:t>П</w:t>
      </w:r>
      <w:r w:rsidRPr="0099273D">
        <w:rPr>
          <w:rFonts w:ascii="Times New Roman" w:hAnsi="Times New Roman"/>
          <w:sz w:val="24"/>
          <w:szCs w:val="24"/>
        </w:rPr>
        <w:t>рекращение действия лицензии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Ведение реестра лицензий и предоставление заинтересованным лицам сведений из реестров лицензий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Административные процедуры, осуществляемые при исполнении государственной функции по лицензированию деятельности по тушению пожаров в населенных пунктах, на производственных объектах и объектах инфраструктуры, по тушению лесных пожаров.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pacing w:val="-6"/>
          <w:sz w:val="24"/>
          <w:szCs w:val="24"/>
        </w:rPr>
        <w:t>П</w:t>
      </w:r>
      <w:r w:rsidRPr="0099273D">
        <w:rPr>
          <w:rFonts w:ascii="Times New Roman" w:hAnsi="Times New Roman"/>
          <w:sz w:val="24"/>
          <w:szCs w:val="24"/>
        </w:rPr>
        <w:t>рием, рассмотрение документов и принятие решения о предоставлении (отказе в предоставлении) лицензии на деятельность по тушению пожаров в населенных пунктах, на производственных объектах и объектах инфраструктуры, по тушению лесных пожаров.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Приостановление и возобновление действия лицензии на деятельность по тушению пожаров в населенных пунктах, на производственных объектах и объектах инфраструктуры, по тушению лесных пожаров.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pacing w:val="-6"/>
          <w:sz w:val="24"/>
          <w:szCs w:val="24"/>
        </w:rPr>
        <w:t>П</w:t>
      </w:r>
      <w:r w:rsidRPr="0099273D">
        <w:rPr>
          <w:rFonts w:ascii="Times New Roman" w:hAnsi="Times New Roman"/>
          <w:sz w:val="24"/>
          <w:szCs w:val="24"/>
        </w:rPr>
        <w:t>рекращение действия лицензии на деятельность по тушению пожаров в населенных пунктах, на производственных объектах и объектах инфраструктуры, по тушению лесных пожаров.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Ведение реестра лицензий и предоставление заинтересованным лицам сведений из реестров лицензий на деятельность по тушению пожаров в населенных пунктах, на производственных объектах и объектах инфраструктуры, по тушению лесных пожаров.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Документ, подтверждающий наличие лицензии, его содержание. Порядок выдачи.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Цели создания, задачи, состав, принципы функционирования и основные правила системы независимой оценки рисков в области пожарной безопасности, гражданской обороны и защиты населения от чрезвычайных ситуаций природного и техногенного характера.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проведения независимой оценки рисков в области пожарной бе</w:t>
      </w:r>
      <w:r w:rsidR="00D23F6C">
        <w:rPr>
          <w:rFonts w:ascii="Times New Roman" w:hAnsi="Times New Roman"/>
          <w:sz w:val="24"/>
          <w:szCs w:val="24"/>
        </w:rPr>
        <w:t>зопасности</w:t>
      </w:r>
      <w:r w:rsidRPr="0099273D">
        <w:rPr>
          <w:rFonts w:ascii="Times New Roman" w:hAnsi="Times New Roman"/>
          <w:sz w:val="24"/>
          <w:szCs w:val="24"/>
        </w:rPr>
        <w:t xml:space="preserve">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Декларация пожарной безопасности: содержание, порядок разработки и регистрации.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Формы статистической отчётности по осуществлению государственного надзора </w:t>
      </w:r>
      <w:r w:rsidR="008F5A88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 xml:space="preserve">. 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Сроки, порядок составления и прохождения форм статистической отчётности по осуществлению государственного надзора </w:t>
      </w:r>
      <w:r w:rsidR="008F5A88" w:rsidRPr="0099273D">
        <w:rPr>
          <w:rFonts w:ascii="Times New Roman" w:hAnsi="Times New Roman"/>
          <w:sz w:val="24"/>
          <w:szCs w:val="24"/>
        </w:rPr>
        <w:t>в области пожарной безопасности, гражданской обороны, защиты населения и территории от чрезвычайных ситуаций</w:t>
      </w:r>
      <w:r w:rsidRPr="0099273D">
        <w:rPr>
          <w:rFonts w:ascii="Times New Roman" w:hAnsi="Times New Roman"/>
          <w:sz w:val="24"/>
          <w:szCs w:val="24"/>
        </w:rPr>
        <w:t>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проведения осмотра места пожара. Оформляемы</w:t>
      </w:r>
      <w:r w:rsidR="008E2B9C">
        <w:rPr>
          <w:rFonts w:ascii="Times New Roman" w:hAnsi="Times New Roman"/>
          <w:sz w:val="24"/>
          <w:szCs w:val="24"/>
        </w:rPr>
        <w:t>е</w:t>
      </w:r>
      <w:r w:rsidRPr="0099273D">
        <w:rPr>
          <w:rFonts w:ascii="Times New Roman" w:hAnsi="Times New Roman"/>
          <w:sz w:val="24"/>
          <w:szCs w:val="24"/>
        </w:rPr>
        <w:t xml:space="preserve"> документы.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Порядок вынесения </w:t>
      </w:r>
      <w:r w:rsidRPr="0099273D">
        <w:rPr>
          <w:rFonts w:ascii="Times New Roman" w:hAnsi="Times New Roman"/>
          <w:bCs/>
          <w:sz w:val="24"/>
          <w:szCs w:val="24"/>
        </w:rPr>
        <w:t>постановлений о возбуждении уголовного дела или об отказе в возбуждении уголовного дела, по делам, связанным с пожарами.</w:t>
      </w:r>
    </w:p>
    <w:p w:rsidR="00AA704C" w:rsidRPr="0099273D" w:rsidRDefault="00AA704C" w:rsidP="00AA704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Порядок рассмотрения жалоб на действия (бездействия) и решения органов дознания, дознавателя.</w:t>
      </w:r>
    </w:p>
    <w:p w:rsidR="00AA704C" w:rsidRPr="0099273D" w:rsidRDefault="00084034" w:rsidP="000840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 w:rsidR="00AA704C" w:rsidRPr="0099273D"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</w:p>
    <w:p w:rsidR="00AA704C" w:rsidRPr="0099273D" w:rsidRDefault="0009728D" w:rsidP="000972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pacing w:val="-6"/>
          <w:sz w:val="24"/>
          <w:szCs w:val="24"/>
        </w:rPr>
      </w:pPr>
      <w:r w:rsidRPr="0099273D">
        <w:rPr>
          <w:rFonts w:ascii="Times New Roman" w:hAnsi="Times New Roman"/>
          <w:bCs/>
          <w:i/>
          <w:sz w:val="24"/>
          <w:szCs w:val="24"/>
        </w:rPr>
        <w:tab/>
      </w:r>
      <w:r w:rsidR="00AA704C" w:rsidRPr="0099273D">
        <w:rPr>
          <w:rFonts w:ascii="Times New Roman" w:hAnsi="Times New Roman"/>
          <w:bCs/>
          <w:i/>
          <w:sz w:val="24"/>
          <w:szCs w:val="24"/>
        </w:rPr>
        <w:t xml:space="preserve">Перечень вопросов для </w:t>
      </w:r>
      <w:r w:rsidR="00AA704C" w:rsidRPr="0099273D">
        <w:rPr>
          <w:rFonts w:ascii="Times New Roman" w:hAnsi="Times New Roman"/>
          <w:i/>
          <w:sz w:val="24"/>
          <w:szCs w:val="24"/>
        </w:rPr>
        <w:t>подготовки к зачету по результатам производственной практики</w:t>
      </w:r>
      <w:r w:rsidR="00AA704C" w:rsidRPr="0099273D">
        <w:rPr>
          <w:rFonts w:ascii="Times New Roman" w:hAnsi="Times New Roman"/>
          <w:bCs/>
          <w:i/>
          <w:sz w:val="24"/>
          <w:szCs w:val="24"/>
        </w:rPr>
        <w:t xml:space="preserve"> не является исчерпывающим и может быть изменен и (или) дополнен членами </w:t>
      </w:r>
      <w:r w:rsidR="00AA704C" w:rsidRPr="0099273D">
        <w:rPr>
          <w:rFonts w:ascii="Times New Roman" w:hAnsi="Times New Roman"/>
          <w:i/>
          <w:sz w:val="24"/>
          <w:szCs w:val="24"/>
        </w:rPr>
        <w:t>специально созданной комиссии</w:t>
      </w:r>
      <w:r w:rsidR="00AA704C" w:rsidRPr="0099273D">
        <w:rPr>
          <w:rFonts w:ascii="Times New Roman" w:hAnsi="Times New Roman"/>
          <w:bCs/>
          <w:i/>
          <w:sz w:val="24"/>
          <w:szCs w:val="24"/>
        </w:rPr>
        <w:t xml:space="preserve"> для принятия зачета с учетом действующего законодательства.</w:t>
      </w:r>
    </w:p>
    <w:p w:rsidR="00C334B5" w:rsidRPr="0099273D" w:rsidRDefault="00AA704C" w:rsidP="00C334B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br w:type="page"/>
      </w:r>
      <w:r w:rsidR="00C334B5" w:rsidRPr="0099273D">
        <w:rPr>
          <w:rFonts w:ascii="Times New Roman" w:hAnsi="Times New Roman"/>
          <w:b/>
          <w:spacing w:val="-2"/>
          <w:sz w:val="24"/>
          <w:szCs w:val="24"/>
        </w:rPr>
        <w:lastRenderedPageBreak/>
        <w:t>Законодательные и иные нормативные правовые акты</w:t>
      </w:r>
    </w:p>
    <w:p w:rsidR="00C334B5" w:rsidRPr="0099273D" w:rsidRDefault="00C334B5" w:rsidP="00C334B5">
      <w:pPr>
        <w:pStyle w:val="22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Арбитражный процессуальный кодекс Российской Федерации.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Гражданский кодекс Российской Федерации (Часть 1).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Гражданский кодекс Российской Федерации (Часть 2).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Уголовный кодекс Российской Федерации.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Уголовно-процессуальный кодекс Российской Федерации.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99273D">
          <w:rPr>
            <w:rFonts w:ascii="Times New Roman" w:hAnsi="Times New Roman"/>
            <w:sz w:val="24"/>
            <w:szCs w:val="24"/>
          </w:rPr>
          <w:t>1994 г</w:t>
        </w:r>
      </w:smartTag>
      <w:r w:rsidRPr="0099273D">
        <w:rPr>
          <w:rFonts w:ascii="Times New Roman" w:hAnsi="Times New Roman"/>
          <w:sz w:val="24"/>
          <w:szCs w:val="24"/>
        </w:rPr>
        <w:t>. № 69-ФЗ «О пожарной безопасности».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Федеральный закон Российской Федерации от 12 февраля 1998 г. № 28-ФЗ «О гражданской обороне».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Федеральный закон Российской Федерации от 21 декабря 1994 г. № 68-ФЗ «О защите населения и территории от чрезвычайных ситуаций природного и техногенного характера».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99273D">
          <w:rPr>
            <w:rFonts w:ascii="Times New Roman" w:hAnsi="Times New Roman"/>
            <w:sz w:val="24"/>
            <w:szCs w:val="24"/>
          </w:rPr>
          <w:t>2002 г</w:t>
        </w:r>
      </w:smartTag>
      <w:r w:rsidRPr="0099273D">
        <w:rPr>
          <w:rFonts w:ascii="Times New Roman" w:hAnsi="Times New Roman"/>
          <w:sz w:val="24"/>
          <w:szCs w:val="24"/>
        </w:rPr>
        <w:t>. № 184-ФЗ «О техническом регулировании».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99273D">
          <w:rPr>
            <w:rFonts w:ascii="Times New Roman" w:hAnsi="Times New Roman"/>
            <w:sz w:val="24"/>
            <w:szCs w:val="24"/>
          </w:rPr>
          <w:t>2006 г</w:t>
        </w:r>
      </w:smartTag>
      <w:r w:rsidRPr="0099273D">
        <w:rPr>
          <w:rFonts w:ascii="Times New Roman" w:hAnsi="Times New Roman"/>
          <w:sz w:val="24"/>
          <w:szCs w:val="24"/>
        </w:rPr>
        <w:t>. № 59-ФЗ «О порядке рассмотрения обращений граждан Российской Федерации».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ноября </w:t>
      </w:r>
      <w:smartTag w:uri="urn:schemas-microsoft-com:office:smarttags" w:element="metricconverter">
        <w:smartTagPr>
          <w:attr w:name="ProductID" w:val="2007 г"/>
        </w:smartTagPr>
        <w:r w:rsidRPr="0099273D">
          <w:rPr>
            <w:rFonts w:ascii="Times New Roman" w:hAnsi="Times New Roman"/>
            <w:sz w:val="24"/>
            <w:szCs w:val="24"/>
          </w:rPr>
          <w:t>2007 г</w:t>
        </w:r>
      </w:smartTag>
      <w:r w:rsidRPr="0099273D">
        <w:rPr>
          <w:rFonts w:ascii="Times New Roman" w:hAnsi="Times New Roman"/>
          <w:sz w:val="24"/>
          <w:szCs w:val="24"/>
        </w:rPr>
        <w:t>. № 282-ФЗ «Об официальном статистическом учете и системе государственной статистики в Российской Федерации».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99273D">
          <w:rPr>
            <w:rFonts w:ascii="Times New Roman" w:hAnsi="Times New Roman"/>
            <w:sz w:val="24"/>
            <w:szCs w:val="24"/>
          </w:rPr>
          <w:t>2008 г</w:t>
        </w:r>
      </w:smartTag>
      <w:r w:rsidRPr="0099273D">
        <w:rPr>
          <w:rFonts w:ascii="Times New Roman" w:hAnsi="Times New Roman"/>
          <w:sz w:val="24"/>
          <w:szCs w:val="24"/>
        </w:rPr>
        <w:t>. № 123-ФЗ «Технический регламент о требованиях пожарной безопасности».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26 декабря </w:t>
      </w:r>
      <w:smartTag w:uri="urn:schemas-microsoft-com:office:smarttags" w:element="metricconverter">
        <w:smartTagPr>
          <w:attr w:name="ProductID" w:val="2008 г"/>
        </w:smartTagPr>
        <w:r w:rsidRPr="0099273D">
          <w:rPr>
            <w:rFonts w:ascii="Times New Roman" w:hAnsi="Times New Roman"/>
            <w:sz w:val="24"/>
            <w:szCs w:val="24"/>
          </w:rPr>
          <w:t>2008 г</w:t>
        </w:r>
      </w:smartTag>
      <w:r w:rsidRPr="0099273D">
        <w:rPr>
          <w:rFonts w:ascii="Times New Roman" w:hAnsi="Times New Roman"/>
          <w:sz w:val="24"/>
          <w:szCs w:val="24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 № 99-ФЗ «О лицензировании отдельных видов деятельности».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Федеральный закон Российской Федерации от 21 июля 1997 г. № 116-ФЗ «О промышленной безопасности опасных производственных объектов».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14 января </w:t>
      </w:r>
      <w:smartTag w:uri="urn:schemas-microsoft-com:office:smarttags" w:element="metricconverter">
        <w:smartTagPr>
          <w:attr w:name="ProductID" w:val="2003 г"/>
        </w:smartTagPr>
        <w:r w:rsidRPr="0099273D">
          <w:rPr>
            <w:rFonts w:ascii="Times New Roman" w:hAnsi="Times New Roman"/>
            <w:sz w:val="24"/>
            <w:szCs w:val="24"/>
          </w:rPr>
          <w:t>2003 г</w:t>
        </w:r>
      </w:smartTag>
      <w:r w:rsidRPr="0099273D">
        <w:rPr>
          <w:rFonts w:ascii="Times New Roman" w:hAnsi="Times New Roman"/>
          <w:sz w:val="24"/>
          <w:szCs w:val="24"/>
        </w:rPr>
        <w:t>. № 11 «О Правительственной комиссии по предупреждению и ликвидации чрезвычайных ситуаций и обеспечению пожарной безопасности».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31 марта </w:t>
      </w:r>
      <w:smartTag w:uri="urn:schemas-microsoft-com:office:smarttags" w:element="metricconverter">
        <w:smartTagPr>
          <w:attr w:name="ProductID" w:val="2009 г"/>
        </w:smartTagPr>
        <w:r w:rsidRPr="0099273D">
          <w:rPr>
            <w:rFonts w:ascii="Times New Roman" w:hAnsi="Times New Roman"/>
            <w:sz w:val="24"/>
            <w:szCs w:val="24"/>
          </w:rPr>
          <w:t>2009 г</w:t>
        </w:r>
      </w:smartTag>
      <w:r w:rsidRPr="0099273D">
        <w:rPr>
          <w:rFonts w:ascii="Times New Roman" w:hAnsi="Times New Roman"/>
          <w:sz w:val="24"/>
          <w:szCs w:val="24"/>
        </w:rPr>
        <w:t>. № 272 «О порядке проведения расчетов по оценке пожарного риска».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23 ноября </w:t>
      </w:r>
      <w:smartTag w:uri="urn:schemas-microsoft-com:office:smarttags" w:element="metricconverter">
        <w:smartTagPr>
          <w:attr w:name="ProductID" w:val="2009 г"/>
        </w:smartTagPr>
        <w:r w:rsidRPr="0099273D">
          <w:rPr>
            <w:rFonts w:ascii="Times New Roman" w:hAnsi="Times New Roman"/>
            <w:sz w:val="24"/>
            <w:szCs w:val="24"/>
          </w:rPr>
          <w:t>2009 г</w:t>
        </w:r>
      </w:smartTag>
      <w:r w:rsidRPr="0099273D">
        <w:rPr>
          <w:rFonts w:ascii="Times New Roman" w:hAnsi="Times New Roman"/>
          <w:sz w:val="24"/>
          <w:szCs w:val="24"/>
        </w:rPr>
        <w:t>. № 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  <w:tab w:val="num" w:pos="15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21 ноября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 № 957 «Об организации лицензирования отдельных видов деятельности».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  <w:tab w:val="num" w:pos="15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 № 1225 «О лицензировании деятельности по монтажу, техническому обслуживанию и ремонту средств обеспечения пожарной безопасности зданий и сооружений».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31 января </w:t>
      </w:r>
      <w:smartTag w:uri="urn:schemas-microsoft-com:office:smarttags" w:element="metricconverter">
        <w:smartTagPr>
          <w:attr w:name="ProductID" w:val="2012 г"/>
        </w:smartTagPr>
        <w:r w:rsidRPr="0099273D">
          <w:rPr>
            <w:rFonts w:ascii="Times New Roman" w:hAnsi="Times New Roman"/>
            <w:sz w:val="24"/>
            <w:szCs w:val="24"/>
          </w:rPr>
          <w:t>2012 г</w:t>
        </w:r>
      </w:smartTag>
      <w:r w:rsidRPr="0099273D">
        <w:rPr>
          <w:rFonts w:ascii="Times New Roman" w:hAnsi="Times New Roman"/>
          <w:sz w:val="24"/>
          <w:szCs w:val="24"/>
        </w:rPr>
        <w:t>. № 69 «О лицензировании деятельности по тушению пожаров в населенных пунктах, на производственных объектах и объектах инфраструктуры, по тушению лесных пожаров».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28 марта </w:t>
      </w:r>
      <w:smartTag w:uri="urn:schemas-microsoft-com:office:smarttags" w:element="metricconverter">
        <w:smartTagPr>
          <w:attr w:name="ProductID" w:val="2012 г"/>
        </w:smartTagPr>
        <w:r w:rsidRPr="0099273D">
          <w:rPr>
            <w:rFonts w:ascii="Times New Roman" w:hAnsi="Times New Roman"/>
            <w:sz w:val="24"/>
            <w:szCs w:val="24"/>
          </w:rPr>
          <w:t>2012 г</w:t>
        </w:r>
      </w:smartTag>
      <w:r w:rsidRPr="0099273D">
        <w:rPr>
          <w:rFonts w:ascii="Times New Roman" w:hAnsi="Times New Roman"/>
          <w:sz w:val="24"/>
          <w:szCs w:val="24"/>
        </w:rPr>
        <w:t>. № 250 «О компетентном органе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пиротехнических изделий».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lastRenderedPageBreak/>
        <w:t xml:space="preserve">Постановление Правительства Российской Федерации от 12 апреля </w:t>
      </w:r>
      <w:smartTag w:uri="urn:schemas-microsoft-com:office:smarttags" w:element="metricconverter">
        <w:smartTagPr>
          <w:attr w:name="ProductID" w:val="2012 г"/>
        </w:smartTagPr>
        <w:r w:rsidRPr="0099273D">
          <w:rPr>
            <w:rFonts w:ascii="Times New Roman" w:hAnsi="Times New Roman"/>
            <w:sz w:val="24"/>
            <w:szCs w:val="24"/>
          </w:rPr>
          <w:t>2012 г</w:t>
        </w:r>
      </w:smartTag>
      <w:r w:rsidRPr="0099273D">
        <w:rPr>
          <w:rFonts w:ascii="Times New Roman" w:hAnsi="Times New Roman"/>
          <w:sz w:val="24"/>
          <w:szCs w:val="24"/>
        </w:rPr>
        <w:t>. № 290 «О федеральном государственном пожарном надзоре».</w:t>
      </w:r>
    </w:p>
    <w:p w:rsidR="00C334B5" w:rsidRPr="0099273D" w:rsidRDefault="00C334B5" w:rsidP="00C334B5">
      <w:pPr>
        <w:pStyle w:val="22"/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21 мая 2007 № 305 «Об утверждении Положения о государственном надзоре в области гражданской обороны»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25 апреля </w:t>
      </w:r>
      <w:smartTag w:uri="urn:schemas-microsoft-com:office:smarttags" w:element="metricconverter">
        <w:smartTagPr>
          <w:attr w:name="ProductID" w:val="2012 г"/>
        </w:smartTagPr>
        <w:r w:rsidRPr="0099273D">
          <w:rPr>
            <w:rFonts w:ascii="Times New Roman" w:hAnsi="Times New Roman"/>
            <w:sz w:val="24"/>
            <w:szCs w:val="24"/>
          </w:rPr>
          <w:t>2012 г</w:t>
        </w:r>
      </w:smartTag>
      <w:r w:rsidRPr="0099273D">
        <w:rPr>
          <w:rFonts w:ascii="Times New Roman" w:hAnsi="Times New Roman"/>
          <w:sz w:val="24"/>
          <w:szCs w:val="24"/>
        </w:rPr>
        <w:t>. № 390 «О противопожарном режиме».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02 ноября 2000 г. № 841 «Об утверждении Положения об организации обучения населения в области ГО».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27 апреля 2000 г. № 379 «Об утверждении Положения о накоплении, хранении и использования в целях ГО запасов материально-технических, продовольственных, медицинских и  иных средств».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01 декабря 2005 г. № 712 «Об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МЧС России».</w:t>
      </w:r>
    </w:p>
    <w:p w:rsidR="00C334B5" w:rsidRPr="008B0A08" w:rsidRDefault="00C334B5" w:rsidP="008B0A08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01 марта 1993 г. № 178 «О создании локальных систем оповещения в районах размещения потенциально опасных объектов».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21 мая 2007 г. № 304 «О классификации чрезвычайных ситуаций природного и техногенного характера».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12 декабря </w:t>
      </w:r>
      <w:smartTag w:uri="urn:schemas-microsoft-com:office:smarttags" w:element="metricconverter">
        <w:smartTagPr>
          <w:attr w:name="ProductID" w:val="2007 г"/>
        </w:smartTagPr>
        <w:r w:rsidRPr="0099273D">
          <w:rPr>
            <w:rFonts w:ascii="Times New Roman" w:hAnsi="Times New Roman"/>
            <w:sz w:val="24"/>
            <w:szCs w:val="24"/>
          </w:rPr>
          <w:t>2007 г</w:t>
        </w:r>
      </w:smartTag>
      <w:r w:rsidRPr="0099273D">
        <w:rPr>
          <w:rFonts w:ascii="Times New Roman" w:hAnsi="Times New Roman"/>
          <w:sz w:val="24"/>
          <w:szCs w:val="24"/>
        </w:rPr>
        <w:t>. № 645 «Об утверждении норм пожарной безопасности «Обучение мерам пожарной безопасности работников организаций».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21 июля </w:t>
      </w:r>
      <w:smartTag w:uri="urn:schemas-microsoft-com:office:smarttags" w:element="metricconverter">
        <w:smartTagPr>
          <w:attr w:name="ProductID" w:val="2008 г"/>
        </w:smartTagPr>
        <w:r w:rsidRPr="0099273D">
          <w:rPr>
            <w:rFonts w:ascii="Times New Roman" w:hAnsi="Times New Roman"/>
            <w:sz w:val="24"/>
            <w:szCs w:val="24"/>
          </w:rPr>
          <w:t>2008 г</w:t>
        </w:r>
      </w:smartTag>
      <w:r w:rsidRPr="0099273D">
        <w:rPr>
          <w:rFonts w:ascii="Times New Roman" w:hAnsi="Times New Roman"/>
          <w:sz w:val="24"/>
          <w:szCs w:val="24"/>
        </w:rPr>
        <w:t>. № 400 «Об утверждении Инструкции о порядке оформления, учета и оперативного (временного) хранения в органах государственного пожарного надзора федеральной противопожарной службы приостановленных и прекращенных уголовных дел, материалов об отказе в возбуждении уголовных дел».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21 ноября </w:t>
      </w:r>
      <w:smartTag w:uri="urn:schemas-microsoft-com:office:smarttags" w:element="metricconverter">
        <w:smartTagPr>
          <w:attr w:name="ProductID" w:val="2008 г"/>
        </w:smartTagPr>
        <w:r w:rsidRPr="0099273D">
          <w:rPr>
            <w:rFonts w:ascii="Times New Roman" w:hAnsi="Times New Roman"/>
            <w:sz w:val="24"/>
            <w:szCs w:val="24"/>
          </w:rPr>
          <w:t>2008 г</w:t>
        </w:r>
      </w:smartTag>
      <w:r w:rsidRPr="0099273D">
        <w:rPr>
          <w:rFonts w:ascii="Times New Roman" w:hAnsi="Times New Roman"/>
          <w:sz w:val="24"/>
          <w:szCs w:val="24"/>
        </w:rPr>
        <w:t>. № 714 «Об утверждении Порядка учета пожаров и их последствий».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10 декабря </w:t>
      </w:r>
      <w:smartTag w:uri="urn:schemas-microsoft-com:office:smarttags" w:element="metricconverter">
        <w:smartTagPr>
          <w:attr w:name="ProductID" w:val="2008 г"/>
        </w:smartTagPr>
        <w:r w:rsidRPr="0099273D">
          <w:rPr>
            <w:rFonts w:ascii="Times New Roman" w:hAnsi="Times New Roman"/>
            <w:sz w:val="24"/>
            <w:szCs w:val="24"/>
          </w:rPr>
          <w:t>2008 г</w:t>
        </w:r>
      </w:smartTag>
      <w:r w:rsidRPr="0099273D">
        <w:rPr>
          <w:rFonts w:ascii="Times New Roman" w:hAnsi="Times New Roman"/>
          <w:sz w:val="24"/>
          <w:szCs w:val="24"/>
        </w:rPr>
        <w:t>. № 760 «О формировании электронных баз данных учета пожаров (загораний) и их последствий».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24 февраля </w:t>
      </w:r>
      <w:smartTag w:uri="urn:schemas-microsoft-com:office:smarttags" w:element="metricconverter">
        <w:smartTagPr>
          <w:attr w:name="ProductID" w:val="2009 г"/>
        </w:smartTagPr>
        <w:r w:rsidRPr="0099273D">
          <w:rPr>
            <w:rFonts w:ascii="Times New Roman" w:hAnsi="Times New Roman"/>
            <w:sz w:val="24"/>
            <w:szCs w:val="24"/>
          </w:rPr>
          <w:t>2009 г</w:t>
        </w:r>
      </w:smartTag>
      <w:r w:rsidRPr="0099273D">
        <w:rPr>
          <w:rFonts w:ascii="Times New Roman" w:hAnsi="Times New Roman"/>
          <w:sz w:val="24"/>
          <w:szCs w:val="24"/>
        </w:rPr>
        <w:t>. № 91 «Об утверждении формы и порядка регистрации декларации пожарной безопасности».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</w:t>
      </w:r>
      <w:r w:rsidRPr="0099273D">
        <w:rPr>
          <w:rStyle w:val="afa"/>
          <w:rFonts w:ascii="Times New Roman" w:hAnsi="Times New Roman"/>
          <w:b w:val="0"/>
          <w:sz w:val="24"/>
          <w:szCs w:val="24"/>
        </w:rPr>
        <w:t xml:space="preserve">от 30 июня </w:t>
      </w:r>
      <w:smartTag w:uri="urn:schemas-microsoft-com:office:smarttags" w:element="metricconverter">
        <w:smartTagPr>
          <w:attr w:name="ProductID" w:val="2009 г"/>
        </w:smartTagPr>
        <w:r w:rsidRPr="0099273D">
          <w:rPr>
            <w:rStyle w:val="afa"/>
            <w:rFonts w:ascii="Times New Roman" w:hAnsi="Times New Roman"/>
            <w:b w:val="0"/>
            <w:sz w:val="24"/>
            <w:szCs w:val="24"/>
          </w:rPr>
          <w:t>2009</w:t>
        </w:r>
        <w:r w:rsidRPr="0099273D">
          <w:rPr>
            <w:rFonts w:ascii="Times New Roman" w:hAnsi="Times New Roman"/>
            <w:sz w:val="24"/>
            <w:szCs w:val="24"/>
          </w:rPr>
          <w:t> </w:t>
        </w:r>
        <w:r w:rsidRPr="0099273D">
          <w:rPr>
            <w:rStyle w:val="afa"/>
            <w:rFonts w:ascii="Times New Roman" w:hAnsi="Times New Roman"/>
            <w:b w:val="0"/>
            <w:sz w:val="24"/>
            <w:szCs w:val="24"/>
          </w:rPr>
          <w:t>г</w:t>
        </w:r>
      </w:smartTag>
      <w:r w:rsidRPr="0099273D">
        <w:rPr>
          <w:rStyle w:val="afa"/>
          <w:rFonts w:ascii="Times New Roman" w:hAnsi="Times New Roman"/>
          <w:b w:val="0"/>
          <w:sz w:val="24"/>
          <w:szCs w:val="24"/>
        </w:rPr>
        <w:t xml:space="preserve">. № 382 «Об утверждении </w:t>
      </w:r>
      <w:r w:rsidRPr="0099273D">
        <w:rPr>
          <w:rFonts w:ascii="Times New Roman" w:hAnsi="Times New Roman"/>
          <w:sz w:val="24"/>
          <w:szCs w:val="24"/>
        </w:rPr>
        <w:t>методики определения расчетных величин пожарного риска в зданиях, сооружениях и строениях различных классов функциональной пожарной опасности</w:t>
      </w:r>
      <w:r w:rsidRPr="0099273D">
        <w:rPr>
          <w:rStyle w:val="afa"/>
          <w:rFonts w:ascii="Times New Roman" w:hAnsi="Times New Roman"/>
          <w:b w:val="0"/>
          <w:sz w:val="24"/>
          <w:szCs w:val="24"/>
        </w:rPr>
        <w:t>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Style w:val="afa"/>
          <w:rFonts w:ascii="Times New Roman" w:hAnsi="Times New Roman"/>
          <w:b w:val="0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</w:t>
      </w:r>
      <w:r w:rsidRPr="0099273D">
        <w:rPr>
          <w:rStyle w:val="afa"/>
          <w:rFonts w:ascii="Times New Roman" w:hAnsi="Times New Roman"/>
          <w:b w:val="0"/>
          <w:sz w:val="24"/>
          <w:szCs w:val="24"/>
        </w:rPr>
        <w:t xml:space="preserve">от 10 июля </w:t>
      </w:r>
      <w:smartTag w:uri="urn:schemas-microsoft-com:office:smarttags" w:element="metricconverter">
        <w:smartTagPr>
          <w:attr w:name="ProductID" w:val="2009 г"/>
        </w:smartTagPr>
        <w:r w:rsidRPr="0099273D">
          <w:rPr>
            <w:rStyle w:val="afa"/>
            <w:rFonts w:ascii="Times New Roman" w:hAnsi="Times New Roman"/>
            <w:b w:val="0"/>
            <w:sz w:val="24"/>
            <w:szCs w:val="24"/>
          </w:rPr>
          <w:t>2009</w:t>
        </w:r>
        <w:r w:rsidRPr="0099273D">
          <w:rPr>
            <w:rFonts w:ascii="Times New Roman" w:hAnsi="Times New Roman"/>
            <w:sz w:val="24"/>
            <w:szCs w:val="24"/>
          </w:rPr>
          <w:t> </w:t>
        </w:r>
        <w:r w:rsidRPr="0099273D">
          <w:rPr>
            <w:rStyle w:val="afa"/>
            <w:rFonts w:ascii="Times New Roman" w:hAnsi="Times New Roman"/>
            <w:b w:val="0"/>
            <w:sz w:val="24"/>
            <w:szCs w:val="24"/>
          </w:rPr>
          <w:t>г</w:t>
        </w:r>
      </w:smartTag>
      <w:r w:rsidRPr="0099273D">
        <w:rPr>
          <w:rStyle w:val="afa"/>
          <w:rFonts w:ascii="Times New Roman" w:hAnsi="Times New Roman"/>
          <w:b w:val="0"/>
          <w:sz w:val="24"/>
          <w:szCs w:val="24"/>
        </w:rPr>
        <w:t xml:space="preserve">. № 404 «Об утверждении </w:t>
      </w:r>
      <w:r w:rsidRPr="0099273D">
        <w:rPr>
          <w:rFonts w:ascii="Times New Roman" w:hAnsi="Times New Roman"/>
          <w:sz w:val="24"/>
          <w:szCs w:val="24"/>
        </w:rPr>
        <w:t>методики определения расчетных величин пожарного риска на производственных объектах</w:t>
      </w:r>
      <w:r w:rsidRPr="0099273D">
        <w:rPr>
          <w:rStyle w:val="afa"/>
          <w:rFonts w:ascii="Times New Roman" w:hAnsi="Times New Roman"/>
          <w:b w:val="0"/>
          <w:sz w:val="24"/>
          <w:szCs w:val="24"/>
        </w:rPr>
        <w:t>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27 января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 № 18 «Об утверждении перечня должностных лиц Министерства Российской Федерации по делам гражданской обороны, чрезвычайным ситуациям и ликвидации последствий стихийных бедствий, уполномоченных составлять протоколы об административных правонарушениях».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273D">
        <w:rPr>
          <w:rFonts w:ascii="Times New Roman" w:hAnsi="Times New Roman"/>
          <w:sz w:val="24"/>
          <w:szCs w:val="24"/>
        </w:rPr>
        <w:t xml:space="preserve">Приказ МЧС России от 27 сентября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 № 540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граждан, обеспечению своевременного и полного рассмотрения устных и письменных обращений граждан, принятию по ним решений и направлению ответов заявителям в установленный законодательством Российской Федерации срок».</w:t>
      </w:r>
      <w:proofErr w:type="gramEnd"/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28 ноября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 xml:space="preserve">. № 710 «Об утверждении Административного </w:t>
      </w:r>
      <w:hyperlink r:id="rId10" w:history="1">
        <w:proofErr w:type="gramStart"/>
        <w:r w:rsidRPr="0099273D">
          <w:rPr>
            <w:rFonts w:ascii="Times New Roman" w:hAnsi="Times New Roman"/>
            <w:sz w:val="24"/>
            <w:szCs w:val="24"/>
          </w:rPr>
          <w:t>регламент</w:t>
        </w:r>
        <w:proofErr w:type="gramEnd"/>
      </w:hyperlink>
      <w:r w:rsidRPr="0099273D">
        <w:rPr>
          <w:rFonts w:ascii="Times New Roman" w:hAnsi="Times New Roman"/>
          <w:sz w:val="24"/>
          <w:szCs w:val="24"/>
        </w:rPr>
        <w:t xml:space="preserve">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</w:t>
      </w:r>
      <w:r w:rsidRPr="0099273D">
        <w:rPr>
          <w:rFonts w:ascii="Times New Roman" w:hAnsi="Times New Roman"/>
          <w:sz w:val="24"/>
          <w:szCs w:val="24"/>
        </w:rPr>
        <w:lastRenderedPageBreak/>
        <w:t>необходимых инженерно-технических и организационных мероприятий по обеспечению их пожарной безопасности».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25 января </w:t>
      </w:r>
      <w:smartTag w:uri="urn:schemas-microsoft-com:office:smarttags" w:element="metricconverter">
        <w:smartTagPr>
          <w:attr w:name="ProductID" w:val="2012 г"/>
        </w:smartTagPr>
        <w:r w:rsidRPr="0099273D">
          <w:rPr>
            <w:rFonts w:ascii="Times New Roman" w:hAnsi="Times New Roman"/>
            <w:sz w:val="24"/>
            <w:szCs w:val="24"/>
          </w:rPr>
          <w:t>2012 г</w:t>
        </w:r>
      </w:smartTag>
      <w:r w:rsidRPr="0099273D">
        <w:rPr>
          <w:rFonts w:ascii="Times New Roman" w:hAnsi="Times New Roman"/>
          <w:sz w:val="24"/>
          <w:szCs w:val="24"/>
        </w:rPr>
        <w:t>. № 23 «О вводе в эксплуатацию специального программного обеспечения автоматизированной информационной системы сбора информации о противопожарном состоянии объектов надзора и исполнению административных процедур по осуществлению государственного пожарного надзора на объектах надзора в территориальных органах и организациях МЧС России».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  <w:tab w:val="num" w:pos="15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5 апреля </w:t>
      </w:r>
      <w:smartTag w:uri="urn:schemas-microsoft-com:office:smarttags" w:element="metricconverter">
        <w:smartTagPr>
          <w:attr w:name="ProductID" w:val="2012 г"/>
        </w:smartTagPr>
        <w:r w:rsidRPr="0099273D">
          <w:rPr>
            <w:rFonts w:ascii="Times New Roman" w:hAnsi="Times New Roman"/>
            <w:sz w:val="24"/>
            <w:szCs w:val="24"/>
          </w:rPr>
          <w:t>2012 г</w:t>
        </w:r>
      </w:smartTag>
      <w:r w:rsidRPr="0099273D">
        <w:rPr>
          <w:rFonts w:ascii="Times New Roman" w:hAnsi="Times New Roman"/>
          <w:sz w:val="24"/>
          <w:szCs w:val="24"/>
        </w:rPr>
        <w:t xml:space="preserve">. № 176 «Об утверждении </w:t>
      </w:r>
      <w:proofErr w:type="gramStart"/>
      <w:r w:rsidRPr="0099273D">
        <w:rPr>
          <w:rFonts w:ascii="Times New Roman" w:hAnsi="Times New Roman"/>
          <w:sz w:val="24"/>
          <w:szCs w:val="24"/>
        </w:rPr>
        <w:t>Перечня должностных лиц органов федерального государственного пожарного надзора федеральной противопожарной службы Государственной противопожарной</w:t>
      </w:r>
      <w:proofErr w:type="gramEnd"/>
      <w:r w:rsidRPr="0099273D">
        <w:rPr>
          <w:rFonts w:ascii="Times New Roman" w:hAnsi="Times New Roman"/>
          <w:sz w:val="24"/>
          <w:szCs w:val="24"/>
        </w:rPr>
        <w:t xml:space="preserve"> службы, уполномоченных составлять протоколы об административных правонарушениях».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273D">
        <w:rPr>
          <w:rFonts w:ascii="Times New Roman" w:hAnsi="Times New Roman"/>
          <w:sz w:val="24"/>
          <w:szCs w:val="24"/>
        </w:rPr>
        <w:t xml:space="preserve">Приказ МЧС России и Рослесхоза от 25 июня </w:t>
      </w:r>
      <w:smartTag w:uri="urn:schemas-microsoft-com:office:smarttags" w:element="metricconverter">
        <w:smartTagPr>
          <w:attr w:name="ProductID" w:val="2012 г"/>
        </w:smartTagPr>
        <w:r w:rsidRPr="0099273D">
          <w:rPr>
            <w:rFonts w:ascii="Times New Roman" w:hAnsi="Times New Roman"/>
            <w:sz w:val="24"/>
            <w:szCs w:val="24"/>
          </w:rPr>
          <w:t>2012 г</w:t>
        </w:r>
      </w:smartTag>
      <w:r w:rsidRPr="0099273D">
        <w:rPr>
          <w:rFonts w:ascii="Times New Roman" w:hAnsi="Times New Roman"/>
          <w:sz w:val="24"/>
          <w:szCs w:val="24"/>
        </w:rPr>
        <w:t>. № 354/256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 Федерального Агентства лесного хозяйства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инфраструктуры, по тушению лесных пожаров».</w:t>
      </w:r>
      <w:proofErr w:type="gramEnd"/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</w:t>
      </w:r>
      <w:r w:rsidR="00AA2AA0">
        <w:rPr>
          <w:rFonts w:ascii="Times New Roman" w:hAnsi="Times New Roman"/>
          <w:sz w:val="24"/>
          <w:szCs w:val="24"/>
        </w:rPr>
        <w:t>30 ноября 2016</w:t>
      </w:r>
      <w:r w:rsidRPr="0099273D">
        <w:rPr>
          <w:rFonts w:ascii="Times New Roman" w:hAnsi="Times New Roman"/>
          <w:sz w:val="24"/>
          <w:szCs w:val="24"/>
        </w:rPr>
        <w:t> г. № </w:t>
      </w:r>
      <w:r w:rsidR="00AA2AA0">
        <w:rPr>
          <w:rFonts w:ascii="Times New Roman" w:hAnsi="Times New Roman"/>
          <w:sz w:val="24"/>
          <w:szCs w:val="24"/>
        </w:rPr>
        <w:t>644</w:t>
      </w:r>
      <w:r w:rsidRPr="0099273D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</w:t>
      </w:r>
      <w:r w:rsidR="00AA2AA0">
        <w:rPr>
          <w:rFonts w:ascii="Times New Roman" w:hAnsi="Times New Roman"/>
          <w:sz w:val="24"/>
          <w:szCs w:val="24"/>
        </w:rPr>
        <w:t>14 июня 2016</w:t>
      </w:r>
      <w:r w:rsidRPr="0099273D">
        <w:rPr>
          <w:rFonts w:ascii="Times New Roman" w:hAnsi="Times New Roman"/>
          <w:sz w:val="24"/>
          <w:szCs w:val="24"/>
        </w:rPr>
        <w:t xml:space="preserve"> г. № 3</w:t>
      </w:r>
      <w:r w:rsidR="00AA2AA0">
        <w:rPr>
          <w:rFonts w:ascii="Times New Roman" w:hAnsi="Times New Roman"/>
          <w:sz w:val="24"/>
          <w:szCs w:val="24"/>
        </w:rPr>
        <w:t>23</w:t>
      </w:r>
      <w:r w:rsidRPr="0099273D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Приказ МЧС России от 26 июня 2012 г. № 359 </w:t>
      </w:r>
      <w:r w:rsidRPr="0099273D">
        <w:rPr>
          <w:rStyle w:val="afe"/>
          <w:rFonts w:ascii="Times New Roman" w:hAnsi="Times New Roman"/>
          <w:i w:val="0"/>
          <w:sz w:val="24"/>
          <w:szCs w:val="24"/>
        </w:rPr>
        <w:t>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защиты населения и территорий от чрезвычайных ситуаций природного и техногенного характера»</w:t>
      </w:r>
      <w:r w:rsidRPr="0099273D">
        <w:rPr>
          <w:rFonts w:ascii="Times New Roman" w:hAnsi="Times New Roman"/>
          <w:i/>
          <w:sz w:val="24"/>
          <w:szCs w:val="24"/>
        </w:rPr>
        <w:t>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 Приказ МЧС России от 14 ноября 2008 г. № 687 «Об утверждении Положения об организации и ведении гражданской обороны в муниципальных образованиях и организациях». 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Приказ МЧС России от 21 декабря 2005 г. № 993 «Об утверждении Положения об организации обеспечения населения средствами индивидуальной защиты».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Приказ МЧС России от 15 декабря 2002 г. № 583 «Об утверждении и введении в действие Правил эксплуатации защитных сооружений гражданской обороны».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Приказ МЧС России от 21 июля 2005 г. № 575 «Об утверждении порядка содержания и использования защитных сооружений гражданской обороны в мирное время».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Приказ МЧС России от 16 февраля 2012 г. № 70-ДСП «Об утверждении Порядка разработки, согласования и утверждения планов гражданской обороны и защиты населения (планов гражданской обороны)».</w:t>
      </w:r>
    </w:p>
    <w:p w:rsidR="00C334B5" w:rsidRPr="0099273D" w:rsidRDefault="00C334B5" w:rsidP="00C334B5">
      <w:pPr>
        <w:numPr>
          <w:ilvl w:val="0"/>
          <w:numId w:val="3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Приказ МЧС России от 23 декабря 2005 г. № 999 «Об утверждении порядка создания нештатных  аварийно-спасательных формирований».</w:t>
      </w:r>
    </w:p>
    <w:p w:rsidR="00C334B5" w:rsidRPr="0099273D" w:rsidRDefault="00C334B5" w:rsidP="00C334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04C" w:rsidRDefault="00AA704C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A704C" w:rsidRPr="0099273D" w:rsidRDefault="00892349" w:rsidP="00AA70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3D">
        <w:rPr>
          <w:rFonts w:ascii="Times New Roman" w:hAnsi="Times New Roman"/>
          <w:b/>
          <w:sz w:val="24"/>
          <w:szCs w:val="24"/>
        </w:rPr>
        <w:t>Справочная литература и методические рекомендации</w:t>
      </w:r>
    </w:p>
    <w:p w:rsidR="00AA704C" w:rsidRPr="0099273D" w:rsidRDefault="00AA704C" w:rsidP="00AA70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04C" w:rsidRPr="0099273D" w:rsidRDefault="00AA704C" w:rsidP="00AA704C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Рекомендации по осуществлению функций государственного пожарного надзора на объектах метрополитена. Противопожарные требования к объектам на метрополитене. – Санкт-Петербург, 2010.</w:t>
      </w:r>
    </w:p>
    <w:p w:rsidR="00AA704C" w:rsidRPr="0099273D" w:rsidRDefault="00AA704C" w:rsidP="00AA704C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Справочник по вопросам осуществления государственных надзоров в области пожарной безопасности, гражданской обороны и защиты населения и территорий от чрезвычайных ситуаций природного и техногенного характера и взаимодействию с юридическими лицами и </w:t>
      </w:r>
      <w:r w:rsidRPr="0099273D">
        <w:rPr>
          <w:rFonts w:ascii="Times New Roman" w:hAnsi="Times New Roman"/>
          <w:sz w:val="24"/>
          <w:szCs w:val="24"/>
        </w:rPr>
        <w:lastRenderedPageBreak/>
        <w:t>индивидуальными предпринимателями при проведении мероприятий по контролю. – 2-е изд., доп. (перераб.). – М., 2010. – 78 с., ил.</w:t>
      </w:r>
    </w:p>
    <w:p w:rsidR="00AA704C" w:rsidRPr="0099273D" w:rsidRDefault="00AA704C" w:rsidP="00AA704C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Временные рекомендации по осуществлению государственными инспекторами по пожарному надзору координации работ по тушению пожаров силами добровольных пожарно-спасательных формирований (утв. Главным государственным инспектором Российской Федерации по пожарному надзору генерал-полковником Кирилловым Г.Н. 26 мая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.).</w:t>
      </w:r>
    </w:p>
    <w:p w:rsidR="00AA704C" w:rsidRPr="0099273D" w:rsidRDefault="00AA704C" w:rsidP="00AA704C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 xml:space="preserve">Перечень основных сезонных профилактических операций с учетом распределения регионов по климатическим районам: Письмо ДНД МЧС России от 10 мая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 № 43-1970-19.</w:t>
      </w:r>
    </w:p>
    <w:p w:rsidR="00AA704C" w:rsidRPr="0099273D" w:rsidRDefault="00AA704C" w:rsidP="00AA704C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29"/>
          <w:b w:val="0"/>
          <w:bCs w:val="0"/>
          <w:sz w:val="24"/>
          <w:szCs w:val="24"/>
        </w:rPr>
      </w:pPr>
      <w:r w:rsidRPr="0099273D">
        <w:rPr>
          <w:rStyle w:val="FontStyle28"/>
          <w:b w:val="0"/>
          <w:sz w:val="24"/>
          <w:szCs w:val="24"/>
        </w:rPr>
        <w:t xml:space="preserve">Методические рекомендации </w:t>
      </w:r>
      <w:r w:rsidRPr="0099273D">
        <w:rPr>
          <w:rStyle w:val="FontStyle29"/>
          <w:b w:val="0"/>
          <w:sz w:val="24"/>
          <w:szCs w:val="24"/>
        </w:rPr>
        <w:t>по заполнению паспорта пожарной безопасности населённого пункта, подверженного угрозе лесных пожаров:</w:t>
      </w:r>
      <w:r w:rsidRPr="0099273D">
        <w:rPr>
          <w:rFonts w:ascii="Times New Roman" w:hAnsi="Times New Roman"/>
          <w:sz w:val="24"/>
          <w:szCs w:val="24"/>
        </w:rPr>
        <w:t xml:space="preserve"> Письмо ДНД МЧС России от 10 мая </w:t>
      </w:r>
      <w:smartTag w:uri="urn:schemas-microsoft-com:office:smarttags" w:element="metricconverter">
        <w:smartTagPr>
          <w:attr w:name="ProductID" w:val="2011 г"/>
        </w:smartTagPr>
        <w:r w:rsidRPr="0099273D">
          <w:rPr>
            <w:rFonts w:ascii="Times New Roman" w:hAnsi="Times New Roman"/>
            <w:sz w:val="24"/>
            <w:szCs w:val="24"/>
          </w:rPr>
          <w:t>2011 г</w:t>
        </w:r>
      </w:smartTag>
      <w:r w:rsidRPr="0099273D">
        <w:rPr>
          <w:rFonts w:ascii="Times New Roman" w:hAnsi="Times New Roman"/>
          <w:sz w:val="24"/>
          <w:szCs w:val="24"/>
        </w:rPr>
        <w:t>. № 43-1970-19</w:t>
      </w:r>
      <w:r w:rsidRPr="0099273D">
        <w:rPr>
          <w:rStyle w:val="FontStyle29"/>
          <w:b w:val="0"/>
          <w:sz w:val="24"/>
          <w:szCs w:val="24"/>
        </w:rPr>
        <w:t>.</w:t>
      </w:r>
    </w:p>
    <w:p w:rsidR="00AA704C" w:rsidRPr="0099273D" w:rsidRDefault="00AA704C" w:rsidP="00AA704C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FontStyle29"/>
          <w:bCs w:val="0"/>
          <w:sz w:val="24"/>
          <w:szCs w:val="24"/>
        </w:rPr>
      </w:pPr>
      <w:proofErr w:type="gramStart"/>
      <w:r w:rsidRPr="0099273D">
        <w:rPr>
          <w:rFonts w:ascii="Times New Roman" w:hAnsi="Times New Roman"/>
          <w:sz w:val="24"/>
          <w:szCs w:val="24"/>
        </w:rPr>
        <w:t xml:space="preserve">Методические рекомендации по применению постановления Правительства Российской Федерации от 17 марта </w:t>
      </w:r>
      <w:smartTag w:uri="urn:schemas-microsoft-com:office:smarttags" w:element="metricconverter">
        <w:smartTagPr>
          <w:attr w:name="ProductID" w:val="2009 г"/>
        </w:smartTagPr>
        <w:r w:rsidRPr="0099273D">
          <w:rPr>
            <w:rFonts w:ascii="Times New Roman" w:hAnsi="Times New Roman"/>
            <w:sz w:val="24"/>
            <w:szCs w:val="24"/>
          </w:rPr>
          <w:t>2009 г</w:t>
        </w:r>
      </w:smartTag>
      <w:r w:rsidRPr="0099273D">
        <w:rPr>
          <w:rFonts w:ascii="Times New Roman" w:hAnsi="Times New Roman"/>
          <w:sz w:val="24"/>
          <w:szCs w:val="24"/>
        </w:rPr>
        <w:t>. № 241 «Об утверждении списка продукции, которая для помещения под таможенные режимы, предусматривающие возможность отчуждения или использования этой продукции в соответствии с ее назначением на таможенной территории Российской Федерации, подлежит обязательному подтверждению соответствия требованиям Федерального закона «Технический регламент о требованиях пожарной безопасности».</w:t>
      </w:r>
      <w:proofErr w:type="gramEnd"/>
    </w:p>
    <w:p w:rsidR="009057CE" w:rsidRPr="00C334B5" w:rsidRDefault="00AA704C" w:rsidP="0017058F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73D">
        <w:rPr>
          <w:rFonts w:ascii="Times New Roman" w:hAnsi="Times New Roman"/>
          <w:sz w:val="24"/>
          <w:szCs w:val="24"/>
        </w:rPr>
        <w:t>Временные методические рекомендации по проведению контроля (надзора) на территории Российской Федерации за оборотом пиротехнической продукции (утверждены Главным государственным инспектором Российской Федерации по пожарному надзору генерал-полковником Г.Н. Кирилловым). – Москва, 2012.</w:t>
      </w:r>
    </w:p>
    <w:sectPr w:rsidR="009057CE" w:rsidRPr="00C334B5" w:rsidSect="009143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9A" w:rsidRDefault="000F709A" w:rsidP="00AA704C">
      <w:pPr>
        <w:spacing w:after="0" w:line="240" w:lineRule="auto"/>
      </w:pPr>
      <w:r>
        <w:separator/>
      </w:r>
    </w:p>
  </w:endnote>
  <w:endnote w:type="continuationSeparator" w:id="0">
    <w:p w:rsidR="000F709A" w:rsidRDefault="000F709A" w:rsidP="00AA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9A" w:rsidRDefault="000F709A" w:rsidP="00AA704C">
      <w:pPr>
        <w:spacing w:after="0" w:line="240" w:lineRule="auto"/>
      </w:pPr>
      <w:r>
        <w:separator/>
      </w:r>
    </w:p>
  </w:footnote>
  <w:footnote w:type="continuationSeparator" w:id="0">
    <w:p w:rsidR="000F709A" w:rsidRDefault="000F709A" w:rsidP="00AA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15"/>
    <w:multiLevelType w:val="hybridMultilevel"/>
    <w:tmpl w:val="A46C4AAC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1">
    <w:nsid w:val="07503D46"/>
    <w:multiLevelType w:val="hybridMultilevel"/>
    <w:tmpl w:val="AAE810AA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">
    <w:nsid w:val="08DA36E0"/>
    <w:multiLevelType w:val="hybridMultilevel"/>
    <w:tmpl w:val="E9FC1952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">
    <w:nsid w:val="0DF75D2E"/>
    <w:multiLevelType w:val="hybridMultilevel"/>
    <w:tmpl w:val="EFE6E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F22B0"/>
    <w:multiLevelType w:val="hybridMultilevel"/>
    <w:tmpl w:val="D91EF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3ACA"/>
    <w:multiLevelType w:val="hybridMultilevel"/>
    <w:tmpl w:val="002E56DC"/>
    <w:lvl w:ilvl="0" w:tplc="B59EE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57262"/>
    <w:multiLevelType w:val="hybridMultilevel"/>
    <w:tmpl w:val="E0B4081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EE4"/>
    <w:multiLevelType w:val="hybridMultilevel"/>
    <w:tmpl w:val="28EC4BC0"/>
    <w:lvl w:ilvl="0" w:tplc="7528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320A23"/>
    <w:multiLevelType w:val="hybridMultilevel"/>
    <w:tmpl w:val="02C45B76"/>
    <w:lvl w:ilvl="0" w:tplc="E8F47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145CEE"/>
    <w:multiLevelType w:val="hybridMultilevel"/>
    <w:tmpl w:val="E370E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923AC"/>
    <w:multiLevelType w:val="hybridMultilevel"/>
    <w:tmpl w:val="81261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63029"/>
    <w:multiLevelType w:val="hybridMultilevel"/>
    <w:tmpl w:val="A0F8C5EE"/>
    <w:lvl w:ilvl="0" w:tplc="B9C8A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7388D"/>
    <w:multiLevelType w:val="hybridMultilevel"/>
    <w:tmpl w:val="79F0715C"/>
    <w:lvl w:ilvl="0" w:tplc="797C2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207EC"/>
    <w:multiLevelType w:val="hybridMultilevel"/>
    <w:tmpl w:val="2E107EA8"/>
    <w:lvl w:ilvl="0" w:tplc="6728E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216E8"/>
    <w:multiLevelType w:val="hybridMultilevel"/>
    <w:tmpl w:val="DAD4AC42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15">
    <w:nsid w:val="381E09D4"/>
    <w:multiLevelType w:val="hybridMultilevel"/>
    <w:tmpl w:val="81D66614"/>
    <w:lvl w:ilvl="0" w:tplc="B9C8A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C1F9B"/>
    <w:multiLevelType w:val="hybridMultilevel"/>
    <w:tmpl w:val="860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5D7E47"/>
    <w:multiLevelType w:val="hybridMultilevel"/>
    <w:tmpl w:val="9A0A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997D56"/>
    <w:multiLevelType w:val="hybridMultilevel"/>
    <w:tmpl w:val="2D6E308E"/>
    <w:lvl w:ilvl="0" w:tplc="1902B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668AE"/>
    <w:multiLevelType w:val="hybridMultilevel"/>
    <w:tmpl w:val="542483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A5CC0"/>
    <w:multiLevelType w:val="hybridMultilevel"/>
    <w:tmpl w:val="EB1C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F6D5A"/>
    <w:multiLevelType w:val="hybridMultilevel"/>
    <w:tmpl w:val="C5FC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82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22A8B"/>
    <w:multiLevelType w:val="hybridMultilevel"/>
    <w:tmpl w:val="982C48A4"/>
    <w:lvl w:ilvl="0" w:tplc="BC0C9304">
      <w:start w:val="1"/>
      <w:numFmt w:val="bullet"/>
      <w:lvlText w:val=""/>
      <w:lvlJc w:val="left"/>
      <w:pPr>
        <w:tabs>
          <w:tab w:val="num" w:pos="2069"/>
        </w:tabs>
        <w:ind w:left="2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3">
    <w:nsid w:val="557F3F23"/>
    <w:multiLevelType w:val="hybridMultilevel"/>
    <w:tmpl w:val="C4E2A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341C80"/>
    <w:multiLevelType w:val="hybridMultilevel"/>
    <w:tmpl w:val="25EAFC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97480C"/>
    <w:multiLevelType w:val="hybridMultilevel"/>
    <w:tmpl w:val="859A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9B5EDE"/>
    <w:multiLevelType w:val="hybridMultilevel"/>
    <w:tmpl w:val="63204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A20E88"/>
    <w:multiLevelType w:val="hybridMultilevel"/>
    <w:tmpl w:val="32A8A0A2"/>
    <w:lvl w:ilvl="0" w:tplc="BC0C9304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65291344"/>
    <w:multiLevelType w:val="hybridMultilevel"/>
    <w:tmpl w:val="B134961C"/>
    <w:lvl w:ilvl="0" w:tplc="B9C8A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92CB8"/>
    <w:multiLevelType w:val="hybridMultilevel"/>
    <w:tmpl w:val="ACEE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E90012"/>
    <w:multiLevelType w:val="hybridMultilevel"/>
    <w:tmpl w:val="47389B9C"/>
    <w:lvl w:ilvl="0" w:tplc="37F0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79589A"/>
    <w:multiLevelType w:val="hybridMultilevel"/>
    <w:tmpl w:val="A44EE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15"/>
  </w:num>
  <w:num w:numId="10">
    <w:abstractNumId w:val="11"/>
  </w:num>
  <w:num w:numId="11">
    <w:abstractNumId w:val="28"/>
  </w:num>
  <w:num w:numId="12">
    <w:abstractNumId w:val="31"/>
  </w:num>
  <w:num w:numId="13">
    <w:abstractNumId w:val="3"/>
  </w:num>
  <w:num w:numId="14">
    <w:abstractNumId w:val="10"/>
  </w:num>
  <w:num w:numId="15">
    <w:abstractNumId w:val="29"/>
  </w:num>
  <w:num w:numId="16">
    <w:abstractNumId w:val="23"/>
  </w:num>
  <w:num w:numId="17">
    <w:abstractNumId w:val="25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30"/>
  </w:num>
  <w:num w:numId="23">
    <w:abstractNumId w:val="26"/>
  </w:num>
  <w:num w:numId="24">
    <w:abstractNumId w:val="20"/>
  </w:num>
  <w:num w:numId="25">
    <w:abstractNumId w:val="13"/>
  </w:num>
  <w:num w:numId="26">
    <w:abstractNumId w:val="1"/>
  </w:num>
  <w:num w:numId="27">
    <w:abstractNumId w:val="14"/>
  </w:num>
  <w:num w:numId="28">
    <w:abstractNumId w:val="2"/>
  </w:num>
  <w:num w:numId="29">
    <w:abstractNumId w:val="0"/>
  </w:num>
  <w:num w:numId="30">
    <w:abstractNumId w:val="27"/>
  </w:num>
  <w:num w:numId="31">
    <w:abstractNumId w:val="2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59"/>
    <w:rsid w:val="00006198"/>
    <w:rsid w:val="00017405"/>
    <w:rsid w:val="0002781D"/>
    <w:rsid w:val="000339BB"/>
    <w:rsid w:val="0004311C"/>
    <w:rsid w:val="000435BA"/>
    <w:rsid w:val="000436F6"/>
    <w:rsid w:val="00044E8A"/>
    <w:rsid w:val="00056DB8"/>
    <w:rsid w:val="00056FD5"/>
    <w:rsid w:val="0006037A"/>
    <w:rsid w:val="00066B0A"/>
    <w:rsid w:val="00084034"/>
    <w:rsid w:val="0009728D"/>
    <w:rsid w:val="000A1CD2"/>
    <w:rsid w:val="000C5973"/>
    <w:rsid w:val="000C7265"/>
    <w:rsid w:val="000E2AA5"/>
    <w:rsid w:val="000F709A"/>
    <w:rsid w:val="00101E4A"/>
    <w:rsid w:val="00107E65"/>
    <w:rsid w:val="001300AB"/>
    <w:rsid w:val="00130E7F"/>
    <w:rsid w:val="00131B2F"/>
    <w:rsid w:val="00131BC5"/>
    <w:rsid w:val="00134281"/>
    <w:rsid w:val="00162FAC"/>
    <w:rsid w:val="00164282"/>
    <w:rsid w:val="00164F1D"/>
    <w:rsid w:val="0017058F"/>
    <w:rsid w:val="001A175F"/>
    <w:rsid w:val="001A52DE"/>
    <w:rsid w:val="001B54C8"/>
    <w:rsid w:val="001C46F9"/>
    <w:rsid w:val="001E3198"/>
    <w:rsid w:val="001E7B0C"/>
    <w:rsid w:val="0021386B"/>
    <w:rsid w:val="002271C3"/>
    <w:rsid w:val="002431E2"/>
    <w:rsid w:val="002500B6"/>
    <w:rsid w:val="002522A8"/>
    <w:rsid w:val="00255448"/>
    <w:rsid w:val="0028022D"/>
    <w:rsid w:val="00286F43"/>
    <w:rsid w:val="002B502D"/>
    <w:rsid w:val="002D6677"/>
    <w:rsid w:val="002E472D"/>
    <w:rsid w:val="002E67AA"/>
    <w:rsid w:val="00300AE7"/>
    <w:rsid w:val="00303B63"/>
    <w:rsid w:val="0031290C"/>
    <w:rsid w:val="00312F2B"/>
    <w:rsid w:val="003500E0"/>
    <w:rsid w:val="003713FE"/>
    <w:rsid w:val="003751CA"/>
    <w:rsid w:val="00393F05"/>
    <w:rsid w:val="00394301"/>
    <w:rsid w:val="00396CCA"/>
    <w:rsid w:val="003B53CE"/>
    <w:rsid w:val="003D3F88"/>
    <w:rsid w:val="00410330"/>
    <w:rsid w:val="00411EFF"/>
    <w:rsid w:val="004336E3"/>
    <w:rsid w:val="00447DA1"/>
    <w:rsid w:val="00453E54"/>
    <w:rsid w:val="00453E5B"/>
    <w:rsid w:val="0049405F"/>
    <w:rsid w:val="004A06AE"/>
    <w:rsid w:val="004B64A1"/>
    <w:rsid w:val="004D098E"/>
    <w:rsid w:val="004E5911"/>
    <w:rsid w:val="004F2AB7"/>
    <w:rsid w:val="00506624"/>
    <w:rsid w:val="0051727D"/>
    <w:rsid w:val="00520A9F"/>
    <w:rsid w:val="00521D9D"/>
    <w:rsid w:val="00525C9A"/>
    <w:rsid w:val="00556775"/>
    <w:rsid w:val="005768EA"/>
    <w:rsid w:val="00576F9B"/>
    <w:rsid w:val="005801EC"/>
    <w:rsid w:val="00590F56"/>
    <w:rsid w:val="005948E4"/>
    <w:rsid w:val="005B3D26"/>
    <w:rsid w:val="005E1150"/>
    <w:rsid w:val="005E2736"/>
    <w:rsid w:val="00614873"/>
    <w:rsid w:val="006218EF"/>
    <w:rsid w:val="006247FE"/>
    <w:rsid w:val="0064123D"/>
    <w:rsid w:val="00650364"/>
    <w:rsid w:val="006512DD"/>
    <w:rsid w:val="0065202A"/>
    <w:rsid w:val="006674E7"/>
    <w:rsid w:val="006B1596"/>
    <w:rsid w:val="006B4180"/>
    <w:rsid w:val="006B5AB8"/>
    <w:rsid w:val="006B76EF"/>
    <w:rsid w:val="006C4052"/>
    <w:rsid w:val="006D2BA4"/>
    <w:rsid w:val="006D5D78"/>
    <w:rsid w:val="006F4AEF"/>
    <w:rsid w:val="007242E5"/>
    <w:rsid w:val="00734D79"/>
    <w:rsid w:val="0074398B"/>
    <w:rsid w:val="007509EB"/>
    <w:rsid w:val="0076214B"/>
    <w:rsid w:val="00793AA3"/>
    <w:rsid w:val="007A6AAC"/>
    <w:rsid w:val="007B6342"/>
    <w:rsid w:val="007C3D5E"/>
    <w:rsid w:val="007F13B2"/>
    <w:rsid w:val="007F7A6C"/>
    <w:rsid w:val="00816061"/>
    <w:rsid w:val="00826065"/>
    <w:rsid w:val="008405A9"/>
    <w:rsid w:val="00892349"/>
    <w:rsid w:val="0089506E"/>
    <w:rsid w:val="008A6484"/>
    <w:rsid w:val="008B08B3"/>
    <w:rsid w:val="008B0A08"/>
    <w:rsid w:val="008C1D87"/>
    <w:rsid w:val="008D39E1"/>
    <w:rsid w:val="008E2B9C"/>
    <w:rsid w:val="008E479D"/>
    <w:rsid w:val="008E5236"/>
    <w:rsid w:val="008F5A88"/>
    <w:rsid w:val="008F754C"/>
    <w:rsid w:val="009044DE"/>
    <w:rsid w:val="009057CE"/>
    <w:rsid w:val="009143AA"/>
    <w:rsid w:val="00916FDD"/>
    <w:rsid w:val="00935A75"/>
    <w:rsid w:val="00941A17"/>
    <w:rsid w:val="00945F2A"/>
    <w:rsid w:val="00946A85"/>
    <w:rsid w:val="00953743"/>
    <w:rsid w:val="009708D2"/>
    <w:rsid w:val="009879D4"/>
    <w:rsid w:val="009908CA"/>
    <w:rsid w:val="0099273D"/>
    <w:rsid w:val="00997876"/>
    <w:rsid w:val="009A38BB"/>
    <w:rsid w:val="009B3666"/>
    <w:rsid w:val="009D14AA"/>
    <w:rsid w:val="009D1642"/>
    <w:rsid w:val="009D2945"/>
    <w:rsid w:val="009D6369"/>
    <w:rsid w:val="009E12F8"/>
    <w:rsid w:val="009E7C2D"/>
    <w:rsid w:val="009F206F"/>
    <w:rsid w:val="00A0131A"/>
    <w:rsid w:val="00A147AC"/>
    <w:rsid w:val="00A3212B"/>
    <w:rsid w:val="00A44B60"/>
    <w:rsid w:val="00A46EA7"/>
    <w:rsid w:val="00A61DCB"/>
    <w:rsid w:val="00A81D85"/>
    <w:rsid w:val="00A82F36"/>
    <w:rsid w:val="00A9043B"/>
    <w:rsid w:val="00AA2AA0"/>
    <w:rsid w:val="00AA704C"/>
    <w:rsid w:val="00AB5D54"/>
    <w:rsid w:val="00AC0D1E"/>
    <w:rsid w:val="00AD004F"/>
    <w:rsid w:val="00AD7D4C"/>
    <w:rsid w:val="00AE03B5"/>
    <w:rsid w:val="00AE776C"/>
    <w:rsid w:val="00AF4435"/>
    <w:rsid w:val="00B2284B"/>
    <w:rsid w:val="00B466ED"/>
    <w:rsid w:val="00B47962"/>
    <w:rsid w:val="00B62EB9"/>
    <w:rsid w:val="00B679EC"/>
    <w:rsid w:val="00B80CF9"/>
    <w:rsid w:val="00B96AF6"/>
    <w:rsid w:val="00BC22DE"/>
    <w:rsid w:val="00BD022A"/>
    <w:rsid w:val="00BE3CA3"/>
    <w:rsid w:val="00BF1461"/>
    <w:rsid w:val="00BF5D59"/>
    <w:rsid w:val="00BF6497"/>
    <w:rsid w:val="00BF7BAD"/>
    <w:rsid w:val="00C02858"/>
    <w:rsid w:val="00C30BBE"/>
    <w:rsid w:val="00C334B5"/>
    <w:rsid w:val="00C47E92"/>
    <w:rsid w:val="00C530F3"/>
    <w:rsid w:val="00C6023B"/>
    <w:rsid w:val="00C804EF"/>
    <w:rsid w:val="00C80C56"/>
    <w:rsid w:val="00CA1940"/>
    <w:rsid w:val="00CB39FE"/>
    <w:rsid w:val="00CB4861"/>
    <w:rsid w:val="00CC0D97"/>
    <w:rsid w:val="00CC4E41"/>
    <w:rsid w:val="00CD69B6"/>
    <w:rsid w:val="00CF2635"/>
    <w:rsid w:val="00CF5D7A"/>
    <w:rsid w:val="00CF6ACC"/>
    <w:rsid w:val="00D15A8A"/>
    <w:rsid w:val="00D23F6C"/>
    <w:rsid w:val="00D24AC8"/>
    <w:rsid w:val="00D27951"/>
    <w:rsid w:val="00D31D8E"/>
    <w:rsid w:val="00D4341E"/>
    <w:rsid w:val="00D47B0F"/>
    <w:rsid w:val="00D569B4"/>
    <w:rsid w:val="00D616D4"/>
    <w:rsid w:val="00D70C51"/>
    <w:rsid w:val="00D761AC"/>
    <w:rsid w:val="00D87259"/>
    <w:rsid w:val="00D919E8"/>
    <w:rsid w:val="00D95BE1"/>
    <w:rsid w:val="00DA2D88"/>
    <w:rsid w:val="00DA6EF6"/>
    <w:rsid w:val="00DA7580"/>
    <w:rsid w:val="00DC7F64"/>
    <w:rsid w:val="00DD4968"/>
    <w:rsid w:val="00DE3CCE"/>
    <w:rsid w:val="00E317E9"/>
    <w:rsid w:val="00E47D3A"/>
    <w:rsid w:val="00E51EB3"/>
    <w:rsid w:val="00E64000"/>
    <w:rsid w:val="00E672BE"/>
    <w:rsid w:val="00E75232"/>
    <w:rsid w:val="00E76C52"/>
    <w:rsid w:val="00E813B6"/>
    <w:rsid w:val="00E954CA"/>
    <w:rsid w:val="00E97EAC"/>
    <w:rsid w:val="00EB3A46"/>
    <w:rsid w:val="00EB3BA5"/>
    <w:rsid w:val="00EC1569"/>
    <w:rsid w:val="00ED5C46"/>
    <w:rsid w:val="00EF1EC5"/>
    <w:rsid w:val="00EF4B5B"/>
    <w:rsid w:val="00F05F3F"/>
    <w:rsid w:val="00F065A2"/>
    <w:rsid w:val="00F07855"/>
    <w:rsid w:val="00F1540E"/>
    <w:rsid w:val="00F268F9"/>
    <w:rsid w:val="00F35D62"/>
    <w:rsid w:val="00F40F1D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240" w:hanging="240"/>
      <w:jc w:val="center"/>
      <w:outlineLvl w:val="2"/>
    </w:pPr>
    <w:rPr>
      <w:rFonts w:ascii="Times New Roman" w:hAnsi="Times New Roman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5670"/>
      <w:jc w:val="both"/>
      <w:outlineLvl w:val="3"/>
    </w:pPr>
    <w:rPr>
      <w:rFonts w:ascii="Times New Roman" w:hAnsi="Times New Roman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240" w:hanging="240"/>
      <w:jc w:val="both"/>
      <w:outlineLvl w:val="4"/>
    </w:pPr>
    <w:rPr>
      <w:rFonts w:ascii="Times New Roman" w:hAnsi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7440" w:right="-851" w:firstLine="480"/>
      <w:jc w:val="both"/>
      <w:outlineLvl w:val="5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5400" w:hanging="240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240" w:hanging="240"/>
      <w:outlineLvl w:val="8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AE"/>
    <w:pPr>
      <w:ind w:left="720"/>
      <w:contextualSpacing/>
    </w:pPr>
  </w:style>
  <w:style w:type="character" w:styleId="a4">
    <w:name w:val="Hyperlink"/>
    <w:unhideWhenUsed/>
    <w:rsid w:val="00134281"/>
    <w:rPr>
      <w:color w:val="0000FF"/>
      <w:u w:val="single"/>
    </w:rPr>
  </w:style>
  <w:style w:type="table" w:styleId="a5">
    <w:name w:val="Table Grid"/>
    <w:basedOn w:val="a1"/>
    <w:rsid w:val="003B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3B53CE"/>
    <w:pPr>
      <w:spacing w:after="0" w:line="240" w:lineRule="auto"/>
      <w:ind w:left="36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3B53C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5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B53CE"/>
    <w:rPr>
      <w:rFonts w:ascii="Tahoma" w:hAnsi="Tahoma" w:cs="Tahoma"/>
      <w:sz w:val="16"/>
      <w:szCs w:val="16"/>
    </w:rPr>
  </w:style>
  <w:style w:type="character" w:customStyle="1" w:styleId="aa">
    <w:name w:val="Название Знак"/>
    <w:link w:val="ab"/>
    <w:locked/>
    <w:rsid w:val="00F05F3F"/>
    <w:rPr>
      <w:b/>
      <w:sz w:val="24"/>
    </w:rPr>
  </w:style>
  <w:style w:type="paragraph" w:styleId="ab">
    <w:name w:val="Title"/>
    <w:basedOn w:val="a"/>
    <w:link w:val="aa"/>
    <w:qFormat/>
    <w:rsid w:val="00F05F3F"/>
    <w:pPr>
      <w:spacing w:after="0" w:line="240" w:lineRule="auto"/>
      <w:jc w:val="center"/>
    </w:pPr>
    <w:rPr>
      <w:b/>
      <w:sz w:val="24"/>
      <w:szCs w:val="20"/>
      <w:lang w:val="x-none" w:eastAsia="x-none"/>
    </w:rPr>
  </w:style>
  <w:style w:type="character" w:customStyle="1" w:styleId="11">
    <w:name w:val="Название Знак1"/>
    <w:uiPriority w:val="10"/>
    <w:rsid w:val="00F05F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menu-table">
    <w:name w:val="submenu-table"/>
    <w:basedOn w:val="a0"/>
    <w:rsid w:val="001300AB"/>
  </w:style>
  <w:style w:type="character" w:customStyle="1" w:styleId="apple-converted-space">
    <w:name w:val="apple-converted-space"/>
    <w:basedOn w:val="a0"/>
    <w:rsid w:val="001300AB"/>
  </w:style>
  <w:style w:type="character" w:customStyle="1" w:styleId="butback">
    <w:name w:val="butback"/>
    <w:basedOn w:val="a0"/>
    <w:rsid w:val="001300AB"/>
  </w:style>
  <w:style w:type="paragraph" w:customStyle="1" w:styleId="ConsPlusNormal">
    <w:name w:val="ConsPlusNormal"/>
    <w:rsid w:val="00CD69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Список 21"/>
    <w:basedOn w:val="a"/>
    <w:rsid w:val="00CD69B6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c">
    <w:name w:val="List"/>
    <w:basedOn w:val="a"/>
    <w:uiPriority w:val="99"/>
    <w:rsid w:val="00F268F9"/>
    <w:pPr>
      <w:spacing w:after="0" w:line="240" w:lineRule="auto"/>
      <w:ind w:left="283" w:hanging="283"/>
    </w:pPr>
    <w:rPr>
      <w:rFonts w:ascii="Arial" w:hAnsi="Arial" w:cs="Arial"/>
      <w:sz w:val="24"/>
      <w:szCs w:val="24"/>
      <w:lang w:eastAsia="ar-SA"/>
    </w:rPr>
  </w:style>
  <w:style w:type="paragraph" w:styleId="22">
    <w:name w:val="Body Text 2"/>
    <w:basedOn w:val="a"/>
    <w:link w:val="23"/>
    <w:unhideWhenUsed/>
    <w:rsid w:val="00AA70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704C"/>
  </w:style>
  <w:style w:type="character" w:customStyle="1" w:styleId="10">
    <w:name w:val="Заголовок 1 Знак"/>
    <w:link w:val="1"/>
    <w:rsid w:val="00AA70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AA70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AA704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rsid w:val="00AA704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rsid w:val="00AA704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AA704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link w:val="7"/>
    <w:rsid w:val="00AA704C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link w:val="8"/>
    <w:rsid w:val="00AA70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AA704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R1">
    <w:name w:val="FR1"/>
    <w:rsid w:val="00AA704C"/>
    <w:pPr>
      <w:widowControl w:val="0"/>
      <w:autoSpaceDE w:val="0"/>
      <w:autoSpaceDN w:val="0"/>
      <w:adjustRightInd w:val="0"/>
      <w:spacing w:before="1920"/>
      <w:ind w:left="40"/>
      <w:jc w:val="center"/>
    </w:pPr>
    <w:rPr>
      <w:rFonts w:ascii="Times New Roman" w:hAnsi="Times New Roman"/>
      <w:sz w:val="28"/>
      <w:szCs w:val="28"/>
    </w:rPr>
  </w:style>
  <w:style w:type="paragraph" w:customStyle="1" w:styleId="FR2">
    <w:name w:val="FR2"/>
    <w:rsid w:val="00AA704C"/>
    <w:pPr>
      <w:widowControl w:val="0"/>
      <w:autoSpaceDE w:val="0"/>
      <w:autoSpaceDN w:val="0"/>
      <w:adjustRightInd w:val="0"/>
      <w:spacing w:before="60" w:line="320" w:lineRule="auto"/>
      <w:ind w:left="28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3">
    <w:name w:val="FR3"/>
    <w:rsid w:val="00AA704C"/>
    <w:pPr>
      <w:widowControl w:val="0"/>
      <w:autoSpaceDE w:val="0"/>
      <w:autoSpaceDN w:val="0"/>
      <w:adjustRightInd w:val="0"/>
      <w:spacing w:before="40"/>
      <w:jc w:val="both"/>
    </w:pPr>
    <w:rPr>
      <w:rFonts w:ascii="Times New Roman" w:hAnsi="Times New Roman"/>
      <w:noProof/>
      <w:sz w:val="12"/>
      <w:szCs w:val="12"/>
    </w:rPr>
  </w:style>
  <w:style w:type="paragraph" w:customStyle="1" w:styleId="FR4">
    <w:name w:val="FR4"/>
    <w:rsid w:val="00AA704C"/>
    <w:pPr>
      <w:widowControl w:val="0"/>
      <w:autoSpaceDE w:val="0"/>
      <w:autoSpaceDN w:val="0"/>
      <w:adjustRightInd w:val="0"/>
      <w:spacing w:before="400"/>
      <w:jc w:val="right"/>
    </w:pPr>
    <w:rPr>
      <w:rFonts w:ascii="Arial" w:hAnsi="Arial" w:cs="Arial"/>
      <w:noProof/>
      <w:sz w:val="12"/>
      <w:szCs w:val="12"/>
    </w:rPr>
  </w:style>
  <w:style w:type="paragraph" w:styleId="24">
    <w:name w:val="Body Text Indent 2"/>
    <w:basedOn w:val="a"/>
    <w:link w:val="25"/>
    <w:rsid w:val="00AA704C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AA704C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annotation reference"/>
    <w:semiHidden/>
    <w:rsid w:val="00AA704C"/>
    <w:rPr>
      <w:sz w:val="16"/>
      <w:szCs w:val="16"/>
    </w:rPr>
  </w:style>
  <w:style w:type="paragraph" w:styleId="ae">
    <w:name w:val="annotation text"/>
    <w:basedOn w:val="a"/>
    <w:link w:val="af"/>
    <w:semiHidden/>
    <w:rsid w:val="00AA704C"/>
    <w:pPr>
      <w:spacing w:after="0" w:line="240" w:lineRule="auto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semiHidden/>
    <w:rsid w:val="00AA704C"/>
    <w:rPr>
      <w:rFonts w:ascii="Times New Roman" w:eastAsia="MS Mincho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704C"/>
    <w:pPr>
      <w:widowControl w:val="0"/>
      <w:autoSpaceDE w:val="0"/>
      <w:autoSpaceDN w:val="0"/>
      <w:adjustRightInd w:val="0"/>
      <w:spacing w:after="0" w:line="240" w:lineRule="auto"/>
      <w:ind w:left="1560" w:hanging="1276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A704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AA70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rsid w:val="00AA704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A7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rsid w:val="00AA704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AA7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3">
    <w:name w:val="Верхний колонтитул Знак"/>
    <w:link w:val="af2"/>
    <w:rsid w:val="00AA704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page number"/>
    <w:basedOn w:val="a0"/>
    <w:rsid w:val="00AA704C"/>
  </w:style>
  <w:style w:type="paragraph" w:styleId="af5">
    <w:name w:val="footer"/>
    <w:basedOn w:val="a"/>
    <w:link w:val="af6"/>
    <w:rsid w:val="00AA7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link w:val="af5"/>
    <w:rsid w:val="00AA704C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AA704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link w:val="af7"/>
    <w:rsid w:val="00AA704C"/>
    <w:rPr>
      <w:rFonts w:ascii="Courier New" w:eastAsia="Times New Roman" w:hAnsi="Courier New" w:cs="Courier New"/>
      <w:sz w:val="20"/>
      <w:szCs w:val="20"/>
    </w:rPr>
  </w:style>
  <w:style w:type="character" w:customStyle="1" w:styleId="font631">
    <w:name w:val="font631"/>
    <w:rsid w:val="00AA704C"/>
    <w:rPr>
      <w:rFonts w:ascii="Times New Roman" w:hAnsi="Times New Roman" w:cs="Times New Roman" w:hint="default"/>
      <w:sz w:val="20"/>
      <w:szCs w:val="20"/>
    </w:rPr>
  </w:style>
  <w:style w:type="paragraph" w:styleId="af9">
    <w:name w:val="Block Text"/>
    <w:basedOn w:val="a"/>
    <w:rsid w:val="00AA704C"/>
    <w:pPr>
      <w:widowControl w:val="0"/>
      <w:spacing w:after="0" w:line="360" w:lineRule="exact"/>
      <w:ind w:left="760" w:right="80" w:hanging="760"/>
      <w:jc w:val="both"/>
    </w:pPr>
    <w:rPr>
      <w:rFonts w:ascii="Times New Roman" w:hAnsi="Times New Roman"/>
      <w:sz w:val="24"/>
      <w:szCs w:val="20"/>
    </w:rPr>
  </w:style>
  <w:style w:type="character" w:styleId="afa">
    <w:name w:val="Strong"/>
    <w:qFormat/>
    <w:rsid w:val="00AA704C"/>
    <w:rPr>
      <w:b/>
      <w:bCs/>
    </w:rPr>
  </w:style>
  <w:style w:type="paragraph" w:customStyle="1" w:styleId="35">
    <w:name w:val="Обычный (веб)3"/>
    <w:basedOn w:val="a"/>
    <w:rsid w:val="00AA704C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paragraph" w:customStyle="1" w:styleId="ConsPlusTitle">
    <w:name w:val="ConsPlusTitle"/>
    <w:rsid w:val="00AA70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AA70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b">
    <w:name w:val="footnote text"/>
    <w:basedOn w:val="a"/>
    <w:link w:val="afc"/>
    <w:rsid w:val="00AA704C"/>
    <w:pPr>
      <w:widowControl w:val="0"/>
      <w:autoSpaceDE w:val="0"/>
      <w:autoSpaceDN w:val="0"/>
      <w:adjustRightInd w:val="0"/>
      <w:spacing w:after="0" w:line="240" w:lineRule="auto"/>
      <w:ind w:left="240" w:hanging="2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c">
    <w:name w:val="Текст сноски Знак"/>
    <w:link w:val="afb"/>
    <w:rsid w:val="00AA704C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rsid w:val="00AA704C"/>
    <w:rPr>
      <w:vertAlign w:val="superscript"/>
    </w:rPr>
  </w:style>
  <w:style w:type="character" w:customStyle="1" w:styleId="FontStyle28">
    <w:name w:val="Font Style28"/>
    <w:rsid w:val="00AA704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9">
    <w:name w:val="Font Style29"/>
    <w:rsid w:val="00AA704C"/>
    <w:rPr>
      <w:rFonts w:ascii="Times New Roman" w:hAnsi="Times New Roman" w:cs="Times New Roman" w:hint="default"/>
      <w:b/>
      <w:bCs/>
      <w:sz w:val="30"/>
      <w:szCs w:val="30"/>
    </w:rPr>
  </w:style>
  <w:style w:type="character" w:styleId="afe">
    <w:name w:val="Emphasis"/>
    <w:qFormat/>
    <w:rsid w:val="00EF1EC5"/>
    <w:rPr>
      <w:i/>
      <w:iCs/>
    </w:rPr>
  </w:style>
  <w:style w:type="paragraph" w:customStyle="1" w:styleId="c4">
    <w:name w:val="c4"/>
    <w:basedOn w:val="a"/>
    <w:rsid w:val="00CB3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B39FE"/>
  </w:style>
  <w:style w:type="paragraph" w:customStyle="1" w:styleId="c6">
    <w:name w:val="c6"/>
    <w:basedOn w:val="a"/>
    <w:rsid w:val="00C80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D1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D1642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D1642"/>
  </w:style>
  <w:style w:type="paragraph" w:styleId="aff">
    <w:name w:val="Normal (Web)"/>
    <w:basedOn w:val="a"/>
    <w:uiPriority w:val="99"/>
    <w:unhideWhenUsed/>
    <w:rsid w:val="00060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5768EA"/>
  </w:style>
  <w:style w:type="paragraph" w:customStyle="1" w:styleId="12">
    <w:name w:val="Обычный1"/>
    <w:uiPriority w:val="99"/>
    <w:rsid w:val="002E67AA"/>
    <w:pPr>
      <w:widowControl w:val="0"/>
      <w:spacing w:line="260" w:lineRule="auto"/>
      <w:ind w:left="240" w:hanging="260"/>
    </w:pPr>
    <w:rPr>
      <w:rFonts w:ascii="Times New Roman" w:hAnsi="Times New Roman"/>
      <w:sz w:val="22"/>
    </w:rPr>
  </w:style>
  <w:style w:type="paragraph" w:customStyle="1" w:styleId="ConsPlusNonformat">
    <w:name w:val="ConsPlusNonformat"/>
    <w:rsid w:val="00CF5D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7">
    <w:name w:val="xl27"/>
    <w:basedOn w:val="a"/>
    <w:rsid w:val="004D098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240" w:hanging="240"/>
      <w:jc w:val="center"/>
      <w:outlineLvl w:val="2"/>
    </w:pPr>
    <w:rPr>
      <w:rFonts w:ascii="Times New Roman" w:hAnsi="Times New Roman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5670"/>
      <w:jc w:val="both"/>
      <w:outlineLvl w:val="3"/>
    </w:pPr>
    <w:rPr>
      <w:rFonts w:ascii="Times New Roman" w:hAnsi="Times New Roman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240" w:hanging="240"/>
      <w:jc w:val="both"/>
      <w:outlineLvl w:val="4"/>
    </w:pPr>
    <w:rPr>
      <w:rFonts w:ascii="Times New Roman" w:hAnsi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7440" w:right="-851" w:firstLine="480"/>
      <w:jc w:val="both"/>
      <w:outlineLvl w:val="5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5400" w:hanging="240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A704C"/>
    <w:pPr>
      <w:keepNext/>
      <w:widowControl w:val="0"/>
      <w:autoSpaceDE w:val="0"/>
      <w:autoSpaceDN w:val="0"/>
      <w:adjustRightInd w:val="0"/>
      <w:spacing w:after="0" w:line="240" w:lineRule="auto"/>
      <w:ind w:left="240" w:hanging="240"/>
      <w:outlineLvl w:val="8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AE"/>
    <w:pPr>
      <w:ind w:left="720"/>
      <w:contextualSpacing/>
    </w:pPr>
  </w:style>
  <w:style w:type="character" w:styleId="a4">
    <w:name w:val="Hyperlink"/>
    <w:unhideWhenUsed/>
    <w:rsid w:val="00134281"/>
    <w:rPr>
      <w:color w:val="0000FF"/>
      <w:u w:val="single"/>
    </w:rPr>
  </w:style>
  <w:style w:type="table" w:styleId="a5">
    <w:name w:val="Table Grid"/>
    <w:basedOn w:val="a1"/>
    <w:rsid w:val="003B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3B53CE"/>
    <w:pPr>
      <w:spacing w:after="0" w:line="240" w:lineRule="auto"/>
      <w:ind w:left="36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3B53C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5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B53CE"/>
    <w:rPr>
      <w:rFonts w:ascii="Tahoma" w:hAnsi="Tahoma" w:cs="Tahoma"/>
      <w:sz w:val="16"/>
      <w:szCs w:val="16"/>
    </w:rPr>
  </w:style>
  <w:style w:type="character" w:customStyle="1" w:styleId="aa">
    <w:name w:val="Название Знак"/>
    <w:link w:val="ab"/>
    <w:locked/>
    <w:rsid w:val="00F05F3F"/>
    <w:rPr>
      <w:b/>
      <w:sz w:val="24"/>
    </w:rPr>
  </w:style>
  <w:style w:type="paragraph" w:styleId="ab">
    <w:name w:val="Title"/>
    <w:basedOn w:val="a"/>
    <w:link w:val="aa"/>
    <w:qFormat/>
    <w:rsid w:val="00F05F3F"/>
    <w:pPr>
      <w:spacing w:after="0" w:line="240" w:lineRule="auto"/>
      <w:jc w:val="center"/>
    </w:pPr>
    <w:rPr>
      <w:b/>
      <w:sz w:val="24"/>
      <w:szCs w:val="20"/>
      <w:lang w:val="x-none" w:eastAsia="x-none"/>
    </w:rPr>
  </w:style>
  <w:style w:type="character" w:customStyle="1" w:styleId="11">
    <w:name w:val="Название Знак1"/>
    <w:uiPriority w:val="10"/>
    <w:rsid w:val="00F05F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menu-table">
    <w:name w:val="submenu-table"/>
    <w:basedOn w:val="a0"/>
    <w:rsid w:val="001300AB"/>
  </w:style>
  <w:style w:type="character" w:customStyle="1" w:styleId="apple-converted-space">
    <w:name w:val="apple-converted-space"/>
    <w:basedOn w:val="a0"/>
    <w:rsid w:val="001300AB"/>
  </w:style>
  <w:style w:type="character" w:customStyle="1" w:styleId="butback">
    <w:name w:val="butback"/>
    <w:basedOn w:val="a0"/>
    <w:rsid w:val="001300AB"/>
  </w:style>
  <w:style w:type="paragraph" w:customStyle="1" w:styleId="ConsPlusNormal">
    <w:name w:val="ConsPlusNormal"/>
    <w:rsid w:val="00CD69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Список 21"/>
    <w:basedOn w:val="a"/>
    <w:rsid w:val="00CD69B6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c">
    <w:name w:val="List"/>
    <w:basedOn w:val="a"/>
    <w:uiPriority w:val="99"/>
    <w:rsid w:val="00F268F9"/>
    <w:pPr>
      <w:spacing w:after="0" w:line="240" w:lineRule="auto"/>
      <w:ind w:left="283" w:hanging="283"/>
    </w:pPr>
    <w:rPr>
      <w:rFonts w:ascii="Arial" w:hAnsi="Arial" w:cs="Arial"/>
      <w:sz w:val="24"/>
      <w:szCs w:val="24"/>
      <w:lang w:eastAsia="ar-SA"/>
    </w:rPr>
  </w:style>
  <w:style w:type="paragraph" w:styleId="22">
    <w:name w:val="Body Text 2"/>
    <w:basedOn w:val="a"/>
    <w:link w:val="23"/>
    <w:unhideWhenUsed/>
    <w:rsid w:val="00AA70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704C"/>
  </w:style>
  <w:style w:type="character" w:customStyle="1" w:styleId="10">
    <w:name w:val="Заголовок 1 Знак"/>
    <w:link w:val="1"/>
    <w:rsid w:val="00AA70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AA70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AA704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rsid w:val="00AA704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rsid w:val="00AA704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AA704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link w:val="7"/>
    <w:rsid w:val="00AA704C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link w:val="8"/>
    <w:rsid w:val="00AA70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AA704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R1">
    <w:name w:val="FR1"/>
    <w:rsid w:val="00AA704C"/>
    <w:pPr>
      <w:widowControl w:val="0"/>
      <w:autoSpaceDE w:val="0"/>
      <w:autoSpaceDN w:val="0"/>
      <w:adjustRightInd w:val="0"/>
      <w:spacing w:before="1920"/>
      <w:ind w:left="40"/>
      <w:jc w:val="center"/>
    </w:pPr>
    <w:rPr>
      <w:rFonts w:ascii="Times New Roman" w:hAnsi="Times New Roman"/>
      <w:sz w:val="28"/>
      <w:szCs w:val="28"/>
    </w:rPr>
  </w:style>
  <w:style w:type="paragraph" w:customStyle="1" w:styleId="FR2">
    <w:name w:val="FR2"/>
    <w:rsid w:val="00AA704C"/>
    <w:pPr>
      <w:widowControl w:val="0"/>
      <w:autoSpaceDE w:val="0"/>
      <w:autoSpaceDN w:val="0"/>
      <w:adjustRightInd w:val="0"/>
      <w:spacing w:before="60" w:line="320" w:lineRule="auto"/>
      <w:ind w:left="28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3">
    <w:name w:val="FR3"/>
    <w:rsid w:val="00AA704C"/>
    <w:pPr>
      <w:widowControl w:val="0"/>
      <w:autoSpaceDE w:val="0"/>
      <w:autoSpaceDN w:val="0"/>
      <w:adjustRightInd w:val="0"/>
      <w:spacing w:before="40"/>
      <w:jc w:val="both"/>
    </w:pPr>
    <w:rPr>
      <w:rFonts w:ascii="Times New Roman" w:hAnsi="Times New Roman"/>
      <w:noProof/>
      <w:sz w:val="12"/>
      <w:szCs w:val="12"/>
    </w:rPr>
  </w:style>
  <w:style w:type="paragraph" w:customStyle="1" w:styleId="FR4">
    <w:name w:val="FR4"/>
    <w:rsid w:val="00AA704C"/>
    <w:pPr>
      <w:widowControl w:val="0"/>
      <w:autoSpaceDE w:val="0"/>
      <w:autoSpaceDN w:val="0"/>
      <w:adjustRightInd w:val="0"/>
      <w:spacing w:before="400"/>
      <w:jc w:val="right"/>
    </w:pPr>
    <w:rPr>
      <w:rFonts w:ascii="Arial" w:hAnsi="Arial" w:cs="Arial"/>
      <w:noProof/>
      <w:sz w:val="12"/>
      <w:szCs w:val="12"/>
    </w:rPr>
  </w:style>
  <w:style w:type="paragraph" w:styleId="24">
    <w:name w:val="Body Text Indent 2"/>
    <w:basedOn w:val="a"/>
    <w:link w:val="25"/>
    <w:rsid w:val="00AA704C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AA704C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annotation reference"/>
    <w:semiHidden/>
    <w:rsid w:val="00AA704C"/>
    <w:rPr>
      <w:sz w:val="16"/>
      <w:szCs w:val="16"/>
    </w:rPr>
  </w:style>
  <w:style w:type="paragraph" w:styleId="ae">
    <w:name w:val="annotation text"/>
    <w:basedOn w:val="a"/>
    <w:link w:val="af"/>
    <w:semiHidden/>
    <w:rsid w:val="00AA704C"/>
    <w:pPr>
      <w:spacing w:after="0" w:line="240" w:lineRule="auto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semiHidden/>
    <w:rsid w:val="00AA704C"/>
    <w:rPr>
      <w:rFonts w:ascii="Times New Roman" w:eastAsia="MS Mincho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704C"/>
    <w:pPr>
      <w:widowControl w:val="0"/>
      <w:autoSpaceDE w:val="0"/>
      <w:autoSpaceDN w:val="0"/>
      <w:adjustRightInd w:val="0"/>
      <w:spacing w:after="0" w:line="240" w:lineRule="auto"/>
      <w:ind w:left="1560" w:hanging="1276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A704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AA70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rsid w:val="00AA704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A7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rsid w:val="00AA704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AA7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3">
    <w:name w:val="Верхний колонтитул Знак"/>
    <w:link w:val="af2"/>
    <w:rsid w:val="00AA704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page number"/>
    <w:basedOn w:val="a0"/>
    <w:rsid w:val="00AA704C"/>
  </w:style>
  <w:style w:type="paragraph" w:styleId="af5">
    <w:name w:val="footer"/>
    <w:basedOn w:val="a"/>
    <w:link w:val="af6"/>
    <w:rsid w:val="00AA7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link w:val="af5"/>
    <w:rsid w:val="00AA704C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AA704C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link w:val="af7"/>
    <w:rsid w:val="00AA704C"/>
    <w:rPr>
      <w:rFonts w:ascii="Courier New" w:eastAsia="Times New Roman" w:hAnsi="Courier New" w:cs="Courier New"/>
      <w:sz w:val="20"/>
      <w:szCs w:val="20"/>
    </w:rPr>
  </w:style>
  <w:style w:type="character" w:customStyle="1" w:styleId="font631">
    <w:name w:val="font631"/>
    <w:rsid w:val="00AA704C"/>
    <w:rPr>
      <w:rFonts w:ascii="Times New Roman" w:hAnsi="Times New Roman" w:cs="Times New Roman" w:hint="default"/>
      <w:sz w:val="20"/>
      <w:szCs w:val="20"/>
    </w:rPr>
  </w:style>
  <w:style w:type="paragraph" w:styleId="af9">
    <w:name w:val="Block Text"/>
    <w:basedOn w:val="a"/>
    <w:rsid w:val="00AA704C"/>
    <w:pPr>
      <w:widowControl w:val="0"/>
      <w:spacing w:after="0" w:line="360" w:lineRule="exact"/>
      <w:ind w:left="760" w:right="80" w:hanging="760"/>
      <w:jc w:val="both"/>
    </w:pPr>
    <w:rPr>
      <w:rFonts w:ascii="Times New Roman" w:hAnsi="Times New Roman"/>
      <w:sz w:val="24"/>
      <w:szCs w:val="20"/>
    </w:rPr>
  </w:style>
  <w:style w:type="character" w:styleId="afa">
    <w:name w:val="Strong"/>
    <w:qFormat/>
    <w:rsid w:val="00AA704C"/>
    <w:rPr>
      <w:b/>
      <w:bCs/>
    </w:rPr>
  </w:style>
  <w:style w:type="paragraph" w:customStyle="1" w:styleId="35">
    <w:name w:val="Обычный (веб)3"/>
    <w:basedOn w:val="a"/>
    <w:rsid w:val="00AA704C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paragraph" w:customStyle="1" w:styleId="ConsPlusTitle">
    <w:name w:val="ConsPlusTitle"/>
    <w:rsid w:val="00AA70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AA70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b">
    <w:name w:val="footnote text"/>
    <w:basedOn w:val="a"/>
    <w:link w:val="afc"/>
    <w:rsid w:val="00AA704C"/>
    <w:pPr>
      <w:widowControl w:val="0"/>
      <w:autoSpaceDE w:val="0"/>
      <w:autoSpaceDN w:val="0"/>
      <w:adjustRightInd w:val="0"/>
      <w:spacing w:after="0" w:line="240" w:lineRule="auto"/>
      <w:ind w:left="240" w:hanging="2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c">
    <w:name w:val="Текст сноски Знак"/>
    <w:link w:val="afb"/>
    <w:rsid w:val="00AA704C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rsid w:val="00AA704C"/>
    <w:rPr>
      <w:vertAlign w:val="superscript"/>
    </w:rPr>
  </w:style>
  <w:style w:type="character" w:customStyle="1" w:styleId="FontStyle28">
    <w:name w:val="Font Style28"/>
    <w:rsid w:val="00AA704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9">
    <w:name w:val="Font Style29"/>
    <w:rsid w:val="00AA704C"/>
    <w:rPr>
      <w:rFonts w:ascii="Times New Roman" w:hAnsi="Times New Roman" w:cs="Times New Roman" w:hint="default"/>
      <w:b/>
      <w:bCs/>
      <w:sz w:val="30"/>
      <w:szCs w:val="30"/>
    </w:rPr>
  </w:style>
  <w:style w:type="character" w:styleId="afe">
    <w:name w:val="Emphasis"/>
    <w:qFormat/>
    <w:rsid w:val="00EF1EC5"/>
    <w:rPr>
      <w:i/>
      <w:iCs/>
    </w:rPr>
  </w:style>
  <w:style w:type="paragraph" w:customStyle="1" w:styleId="c4">
    <w:name w:val="c4"/>
    <w:basedOn w:val="a"/>
    <w:rsid w:val="00CB3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B39FE"/>
  </w:style>
  <w:style w:type="paragraph" w:customStyle="1" w:styleId="c6">
    <w:name w:val="c6"/>
    <w:basedOn w:val="a"/>
    <w:rsid w:val="00C80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D1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D1642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D1642"/>
  </w:style>
  <w:style w:type="paragraph" w:styleId="aff">
    <w:name w:val="Normal (Web)"/>
    <w:basedOn w:val="a"/>
    <w:uiPriority w:val="99"/>
    <w:unhideWhenUsed/>
    <w:rsid w:val="00060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5768EA"/>
  </w:style>
  <w:style w:type="paragraph" w:customStyle="1" w:styleId="12">
    <w:name w:val="Обычный1"/>
    <w:uiPriority w:val="99"/>
    <w:rsid w:val="002E67AA"/>
    <w:pPr>
      <w:widowControl w:val="0"/>
      <w:spacing w:line="260" w:lineRule="auto"/>
      <w:ind w:left="240" w:hanging="260"/>
    </w:pPr>
    <w:rPr>
      <w:rFonts w:ascii="Times New Roman" w:hAnsi="Times New Roman"/>
      <w:sz w:val="22"/>
    </w:rPr>
  </w:style>
  <w:style w:type="paragraph" w:customStyle="1" w:styleId="ConsPlusNonformat">
    <w:name w:val="ConsPlusNonformat"/>
    <w:rsid w:val="00CF5D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7">
    <w:name w:val="xl27"/>
    <w:basedOn w:val="a"/>
    <w:rsid w:val="004D098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38BABA4C35E386021DD85C0D1B6FFEE6B0F08C044D4302420C889D92292882061633F7BCD4DA15zFv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2015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91DF-0ACC-49FE-B81C-0CE40D88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7885</Words>
  <Characters>44949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52729</CharactersWithSpaces>
  <SharedDoc>false</SharedDoc>
  <HLinks>
    <vt:vector size="12" baseType="variant"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consultantplus://offline/ref=6B38BABA4C35E386021DD85C0D1B6FFEE6B0F08C044D4302420C889D92292882061633F7BCD4DA15zFv8G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http://base.garant.ru/70201578/</vt:lpwstr>
      </vt:variant>
      <vt:variant>
        <vt:lpwstr>text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2015-05-04T10:07:00Z</cp:lastPrinted>
  <dcterms:created xsi:type="dcterms:W3CDTF">2017-05-30T11:48:00Z</dcterms:created>
  <dcterms:modified xsi:type="dcterms:W3CDTF">2017-05-30T11:48:00Z</dcterms:modified>
</cp:coreProperties>
</file>