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26" w:rsidRDefault="00142F26" w:rsidP="00541768">
      <w:pPr>
        <w:spacing w:line="360" w:lineRule="auto"/>
        <w:jc w:val="center"/>
        <w:rPr>
          <w:szCs w:val="24"/>
        </w:rPr>
      </w:pPr>
      <w:bookmarkStart w:id="0" w:name="_Toc475965080"/>
      <w:bookmarkStart w:id="1" w:name="_Toc475966348"/>
      <w:r>
        <w:rPr>
          <w:szCs w:val="24"/>
        </w:rPr>
        <w:t>Государственное бюджетное профессиональное образовательное учреждение</w:t>
      </w:r>
    </w:p>
    <w:p w:rsidR="00142F26" w:rsidRDefault="00142F26" w:rsidP="00541768">
      <w:pPr>
        <w:spacing w:line="360" w:lineRule="auto"/>
        <w:jc w:val="center"/>
        <w:rPr>
          <w:szCs w:val="24"/>
        </w:rPr>
      </w:pPr>
      <w:r>
        <w:rPr>
          <w:szCs w:val="24"/>
        </w:rPr>
        <w:t>«Колледж олимпийского резерва Пермского края»</w:t>
      </w: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2E4B64" w:rsidRDefault="002E4B64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</w:p>
    <w:p w:rsidR="00142F26" w:rsidRPr="0058351C" w:rsidRDefault="00142F26" w:rsidP="00541768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58351C">
        <w:rPr>
          <w:b/>
          <w:sz w:val="32"/>
          <w:szCs w:val="32"/>
        </w:rPr>
        <w:t>МЕТОДИЧЕСКИЕ УКАЗАНИЯ</w:t>
      </w:r>
    </w:p>
    <w:p w:rsidR="00142F26" w:rsidRDefault="00142F26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ВЫПОЛНЕНИЮ КОНТРОЛЬНЫХ РАБОТ</w:t>
      </w:r>
    </w:p>
    <w:p w:rsidR="00142F26" w:rsidRDefault="009215F2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142F26" w:rsidRPr="009215F2" w:rsidRDefault="009215F2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215F2">
        <w:rPr>
          <w:sz w:val="28"/>
          <w:szCs w:val="28"/>
        </w:rPr>
        <w:t>ОП</w:t>
      </w:r>
      <w:r w:rsidR="008547D0">
        <w:rPr>
          <w:sz w:val="28"/>
          <w:szCs w:val="28"/>
        </w:rPr>
        <w:t>.</w:t>
      </w:r>
      <w:r w:rsidRPr="009215F2">
        <w:rPr>
          <w:sz w:val="28"/>
          <w:szCs w:val="28"/>
        </w:rPr>
        <w:t>0</w:t>
      </w:r>
      <w:r w:rsidR="00336BAE">
        <w:rPr>
          <w:sz w:val="28"/>
          <w:szCs w:val="28"/>
        </w:rPr>
        <w:t>9</w:t>
      </w:r>
      <w:r w:rsidRPr="009215F2">
        <w:rPr>
          <w:sz w:val="28"/>
          <w:szCs w:val="28"/>
        </w:rPr>
        <w:t xml:space="preserve"> ОСНОВЫ БИОМЕХАНИКИ</w:t>
      </w:r>
    </w:p>
    <w:p w:rsidR="009215F2" w:rsidRPr="003C71A4" w:rsidRDefault="003C71A4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142F26">
        <w:rPr>
          <w:b/>
          <w:sz w:val="28"/>
          <w:szCs w:val="28"/>
        </w:rPr>
        <w:t xml:space="preserve"> </w:t>
      </w:r>
      <w:r w:rsidR="009215F2" w:rsidRPr="00965D7D">
        <w:rPr>
          <w:sz w:val="20"/>
        </w:rPr>
        <w:t xml:space="preserve"> </w:t>
      </w:r>
      <w:r w:rsidR="00C219DC">
        <w:rPr>
          <w:sz w:val="28"/>
          <w:szCs w:val="28"/>
        </w:rPr>
        <w:t>49</w:t>
      </w:r>
      <w:r w:rsidR="007450CD">
        <w:rPr>
          <w:sz w:val="28"/>
          <w:szCs w:val="28"/>
        </w:rPr>
        <w:t>.</w:t>
      </w:r>
      <w:r w:rsidR="00C219DC">
        <w:rPr>
          <w:sz w:val="28"/>
          <w:szCs w:val="28"/>
        </w:rPr>
        <w:t>02.01</w:t>
      </w:r>
      <w:r w:rsidR="009215F2" w:rsidRPr="009215F2">
        <w:rPr>
          <w:sz w:val="28"/>
          <w:szCs w:val="28"/>
        </w:rPr>
        <w:t xml:space="preserve"> </w:t>
      </w:r>
      <w:r w:rsidR="00C219DC">
        <w:rPr>
          <w:sz w:val="28"/>
          <w:szCs w:val="28"/>
        </w:rPr>
        <w:t>Физическая культура</w:t>
      </w:r>
    </w:p>
    <w:p w:rsidR="009215F2" w:rsidRPr="009215F2" w:rsidRDefault="009215F2" w:rsidP="00541768">
      <w:pPr>
        <w:spacing w:line="360" w:lineRule="auto"/>
        <w:ind w:firstLine="708"/>
        <w:jc w:val="center"/>
        <w:rPr>
          <w:sz w:val="28"/>
          <w:szCs w:val="28"/>
        </w:rPr>
      </w:pPr>
      <w:r w:rsidRPr="009215F2">
        <w:rPr>
          <w:sz w:val="28"/>
          <w:szCs w:val="28"/>
        </w:rPr>
        <w:t>квалификация «</w:t>
      </w:r>
      <w:r w:rsidR="00336BAE">
        <w:rPr>
          <w:sz w:val="28"/>
          <w:szCs w:val="28"/>
        </w:rPr>
        <w:t>Педагог по физической</w:t>
      </w:r>
      <w:r w:rsidR="00C219DC">
        <w:rPr>
          <w:sz w:val="28"/>
          <w:szCs w:val="28"/>
        </w:rPr>
        <w:t xml:space="preserve"> культур</w:t>
      </w:r>
      <w:r w:rsidR="00336BAE">
        <w:rPr>
          <w:sz w:val="28"/>
          <w:szCs w:val="28"/>
        </w:rPr>
        <w:t>е  и спорту</w:t>
      </w:r>
      <w:r w:rsidRPr="009215F2">
        <w:rPr>
          <w:sz w:val="28"/>
          <w:szCs w:val="28"/>
        </w:rPr>
        <w:t>»</w:t>
      </w:r>
    </w:p>
    <w:p w:rsidR="00142F26" w:rsidRPr="009215F2" w:rsidRDefault="00142F26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42F26" w:rsidRDefault="00142F26" w:rsidP="0054176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</w:p>
    <w:p w:rsidR="00142F26" w:rsidRDefault="00142F26" w:rsidP="002E4B6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219DC">
        <w:rPr>
          <w:sz w:val="28"/>
          <w:szCs w:val="28"/>
        </w:rPr>
        <w:t>20</w:t>
      </w:r>
    </w:p>
    <w:tbl>
      <w:tblPr>
        <w:tblW w:w="5000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713"/>
      </w:tblGrid>
      <w:tr w:rsidR="00142F26" w:rsidTr="005776B4">
        <w:trPr>
          <w:cantSplit/>
          <w:jc w:val="center"/>
        </w:trPr>
        <w:tc>
          <w:tcPr>
            <w:tcW w:w="2634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bCs/>
                <w:i/>
              </w:rPr>
              <w:lastRenderedPageBreak/>
              <w:br w:type="page"/>
            </w:r>
            <w:r>
              <w:rPr>
                <w:iCs/>
                <w:lang w:eastAsia="en-US"/>
              </w:rPr>
              <w:t>УТВЕРЖДЕНО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Учебно-методический совет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C219DC">
              <w:rPr>
                <w:iCs/>
                <w:lang w:eastAsia="en-US"/>
              </w:rPr>
              <w:t>___</w:t>
            </w:r>
          </w:p>
          <w:p w:rsidR="00142F26" w:rsidRDefault="00C219DC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____________________</w:t>
            </w:r>
          </w:p>
          <w:p w:rsidR="00142F26" w:rsidRDefault="00142F26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УМС</w:t>
            </w:r>
          </w:p>
          <w:p w:rsidR="00142F26" w:rsidRDefault="00EF58A7" w:rsidP="00541768">
            <w:pPr>
              <w:spacing w:line="36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_________________/ Е.А. Ефремова</w:t>
            </w: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РАССМОТРЕНО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ПЦК </w:t>
            </w:r>
            <w:r w:rsidR="00EF58A7">
              <w:rPr>
                <w:iCs/>
                <w:lang w:eastAsia="en-US"/>
              </w:rPr>
              <w:t>спортивных дисциплин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Протокол № </w:t>
            </w:r>
            <w:r w:rsidR="00C219DC">
              <w:rPr>
                <w:iCs/>
                <w:lang w:eastAsia="en-US"/>
              </w:rPr>
              <w:t>______</w:t>
            </w:r>
          </w:p>
          <w:p w:rsidR="00142F26" w:rsidRDefault="00C219DC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_____________________</w:t>
            </w:r>
          </w:p>
          <w:p w:rsidR="00142F26" w:rsidRDefault="00142F26" w:rsidP="00541768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Председатель ПЦК</w:t>
            </w:r>
          </w:p>
          <w:p w:rsidR="00142F26" w:rsidRDefault="00EF58A7" w:rsidP="00C219DC">
            <w:pPr>
              <w:spacing w:line="360" w:lineRule="auto"/>
              <w:ind w:left="230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________________/</w:t>
            </w:r>
            <w:r w:rsidR="00C219DC">
              <w:rPr>
                <w:iCs/>
                <w:lang w:eastAsia="en-US"/>
              </w:rPr>
              <w:t>___________________</w:t>
            </w:r>
          </w:p>
        </w:tc>
      </w:tr>
    </w:tbl>
    <w:p w:rsidR="00142F26" w:rsidRPr="00775354" w:rsidRDefault="00142F26" w:rsidP="0054176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7D1318" w:rsidRDefault="00142F26" w:rsidP="00541768">
      <w:pPr>
        <w:shd w:val="clear" w:color="auto" w:fill="FFFFFF"/>
        <w:spacing w:line="360" w:lineRule="auto"/>
        <w:ind w:left="10"/>
        <w:jc w:val="both"/>
      </w:pPr>
      <w:r w:rsidRPr="006E74D2">
        <w:rPr>
          <w:b/>
          <w:color w:val="000000"/>
          <w:szCs w:val="24"/>
        </w:rPr>
        <w:t>Составитель:</w:t>
      </w:r>
      <w:r w:rsidR="007E421A">
        <w:rPr>
          <w:color w:val="000000"/>
          <w:szCs w:val="24"/>
        </w:rPr>
        <w:t xml:space="preserve"> </w:t>
      </w:r>
      <w:r w:rsidR="00C219DC">
        <w:rPr>
          <w:color w:val="000000"/>
          <w:szCs w:val="24"/>
        </w:rPr>
        <w:t>Боженко А.А.,</w:t>
      </w:r>
      <w:r w:rsidRPr="006E74D2">
        <w:rPr>
          <w:color w:val="000000"/>
          <w:szCs w:val="24"/>
        </w:rPr>
        <w:t xml:space="preserve"> преп</w:t>
      </w:r>
      <w:r w:rsidR="007E421A">
        <w:rPr>
          <w:color w:val="000000"/>
          <w:szCs w:val="24"/>
        </w:rPr>
        <w:t>одаватель ГБПОУ КОРПК</w:t>
      </w: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Default="00142F26" w:rsidP="00541768">
      <w:pPr>
        <w:spacing w:line="360" w:lineRule="auto"/>
        <w:ind w:firstLine="567"/>
        <w:jc w:val="both"/>
        <w:rPr>
          <w:sz w:val="28"/>
          <w:szCs w:val="28"/>
        </w:rPr>
      </w:pPr>
    </w:p>
    <w:p w:rsidR="00142F26" w:rsidRPr="006E74D2" w:rsidRDefault="00142F26" w:rsidP="00541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Настоящие методические указания по выполнению </w:t>
      </w:r>
      <w:r>
        <w:rPr>
          <w:szCs w:val="24"/>
        </w:rPr>
        <w:t>контрольных</w:t>
      </w:r>
      <w:r w:rsidRPr="006E74D2">
        <w:rPr>
          <w:szCs w:val="24"/>
        </w:rPr>
        <w:t xml:space="preserve"> работ предназначены для студентов </w:t>
      </w:r>
      <w:r>
        <w:rPr>
          <w:szCs w:val="24"/>
        </w:rPr>
        <w:t xml:space="preserve">заочной формы обучения </w:t>
      </w:r>
      <w:r w:rsidRPr="006E74D2">
        <w:rPr>
          <w:szCs w:val="24"/>
        </w:rPr>
        <w:t xml:space="preserve">по специальности </w:t>
      </w:r>
      <w:r w:rsidR="009215F2">
        <w:rPr>
          <w:szCs w:val="24"/>
        </w:rPr>
        <w:t>49.02.01. Физическая культура</w:t>
      </w:r>
      <w:r w:rsidRPr="006E74D2">
        <w:rPr>
          <w:szCs w:val="24"/>
        </w:rPr>
        <w:t>.</w:t>
      </w:r>
    </w:p>
    <w:p w:rsidR="00142F26" w:rsidRPr="006E74D2" w:rsidRDefault="00142F26" w:rsidP="00541768">
      <w:pPr>
        <w:shd w:val="clear" w:color="auto" w:fill="FFFFFF"/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>Методические указания разработаны в соответствии с требованиями,</w:t>
      </w:r>
      <w:r w:rsidR="007450CD">
        <w:rPr>
          <w:szCs w:val="24"/>
        </w:rPr>
        <w:t xml:space="preserve"> предъявляемыми к освоению ФГОС</w:t>
      </w:r>
      <w:r w:rsidRPr="006E74D2">
        <w:rPr>
          <w:szCs w:val="24"/>
        </w:rPr>
        <w:t>.</w:t>
      </w:r>
    </w:p>
    <w:p w:rsidR="00142F26" w:rsidRPr="006E74D2" w:rsidRDefault="00142F26" w:rsidP="00541768">
      <w:pPr>
        <w:spacing w:line="360" w:lineRule="auto"/>
        <w:ind w:firstLine="567"/>
        <w:jc w:val="both"/>
        <w:rPr>
          <w:szCs w:val="24"/>
        </w:rPr>
      </w:pPr>
      <w:r w:rsidRPr="006E74D2">
        <w:rPr>
          <w:szCs w:val="24"/>
        </w:rPr>
        <w:t xml:space="preserve">Основная цель методических указаний - обеспечить студентов методикой выполнения </w:t>
      </w:r>
      <w:r>
        <w:rPr>
          <w:szCs w:val="24"/>
        </w:rPr>
        <w:t>контрольной</w:t>
      </w:r>
      <w:r w:rsidRPr="006E74D2">
        <w:rPr>
          <w:szCs w:val="24"/>
        </w:rPr>
        <w:t xml:space="preserve"> работ</w:t>
      </w:r>
      <w:r>
        <w:rPr>
          <w:szCs w:val="24"/>
        </w:rPr>
        <w:t>ы</w:t>
      </w:r>
      <w:r w:rsidRPr="006E74D2">
        <w:rPr>
          <w:szCs w:val="24"/>
        </w:rPr>
        <w:t>.</w:t>
      </w:r>
    </w:p>
    <w:p w:rsidR="00142F26" w:rsidRDefault="00142F26" w:rsidP="00541768">
      <w:pPr>
        <w:spacing w:line="360" w:lineRule="auto"/>
        <w:rPr>
          <w:szCs w:val="24"/>
        </w:rPr>
      </w:pPr>
    </w:p>
    <w:p w:rsidR="007E421A" w:rsidRDefault="007E421A" w:rsidP="00541768">
      <w:pPr>
        <w:spacing w:line="360" w:lineRule="auto"/>
      </w:pPr>
    </w:p>
    <w:p w:rsidR="00F401ED" w:rsidRDefault="00142F26" w:rsidP="005417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Default="00F401ED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СОДЕРЖАНИЕ</w:t>
      </w:r>
    </w:p>
    <w:p w:rsidR="000B1962" w:rsidRDefault="000B1962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EF1944" w:rsidTr="002E6AA9">
        <w:tc>
          <w:tcPr>
            <w:tcW w:w="8330" w:type="dxa"/>
          </w:tcPr>
          <w:p w:rsidR="00EF1944" w:rsidRDefault="00EF1944" w:rsidP="00541768">
            <w:pPr>
              <w:spacing w:line="360" w:lineRule="auto"/>
              <w:rPr>
                <w:bCs/>
                <w:kern w:val="32"/>
                <w:sz w:val="28"/>
                <w:szCs w:val="28"/>
              </w:rPr>
            </w:pPr>
            <w:r w:rsidRPr="000B1962">
              <w:rPr>
                <w:bCs/>
                <w:kern w:val="32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EF1944" w:rsidRDefault="000017C0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Требования к содержанию контрольной работы</w:t>
            </w:r>
          </w:p>
        </w:tc>
        <w:tc>
          <w:tcPr>
            <w:tcW w:w="1241" w:type="dxa"/>
          </w:tcPr>
          <w:p w:rsidR="00EF1944" w:rsidRDefault="000017C0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4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Требования к оформлению контрольной работы</w:t>
            </w:r>
          </w:p>
        </w:tc>
        <w:tc>
          <w:tcPr>
            <w:tcW w:w="1241" w:type="dxa"/>
          </w:tcPr>
          <w:p w:rsidR="00EF1944" w:rsidRDefault="000017C0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7</w:t>
            </w:r>
            <w:bookmarkStart w:id="2" w:name="_GoBack"/>
            <w:bookmarkEnd w:id="2"/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bCs/>
                <w:kern w:val="32"/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Задания контрольной работы</w:t>
            </w:r>
          </w:p>
        </w:tc>
        <w:tc>
          <w:tcPr>
            <w:tcW w:w="1241" w:type="dxa"/>
          </w:tcPr>
          <w:p w:rsidR="00EF1944" w:rsidRDefault="000017C0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7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numPr>
                <w:ilvl w:val="0"/>
                <w:numId w:val="11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121541">
              <w:rPr>
                <w:sz w:val="28"/>
                <w:szCs w:val="28"/>
              </w:rPr>
              <w:t>Критерии оценивания контрольной работы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13</w:t>
            </w:r>
          </w:p>
        </w:tc>
      </w:tr>
      <w:tr w:rsidR="00EF1944" w:rsidTr="002E6AA9">
        <w:tc>
          <w:tcPr>
            <w:tcW w:w="8330" w:type="dxa"/>
          </w:tcPr>
          <w:p w:rsidR="00EF1944" w:rsidRPr="00121541" w:rsidRDefault="00EF1944" w:rsidP="00541768">
            <w:pPr>
              <w:pStyle w:val="a8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41" w:type="dxa"/>
          </w:tcPr>
          <w:p w:rsidR="00EF1944" w:rsidRDefault="007E421A" w:rsidP="00541768">
            <w:pPr>
              <w:spacing w:line="360" w:lineRule="auto"/>
              <w:jc w:val="right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15</w:t>
            </w:r>
          </w:p>
        </w:tc>
      </w:tr>
    </w:tbl>
    <w:p w:rsidR="000B1962" w:rsidRPr="00EF1944" w:rsidRDefault="000B1962" w:rsidP="00541768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</w:p>
    <w:p w:rsidR="00F401ED" w:rsidRDefault="00F401ED" w:rsidP="00541768">
      <w:pPr>
        <w:spacing w:line="360" w:lineRule="auto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br w:type="page"/>
      </w:r>
    </w:p>
    <w:p w:rsidR="00F401ED" w:rsidRPr="00F401ED" w:rsidRDefault="00F401ED" w:rsidP="00541768">
      <w:pPr>
        <w:spacing w:line="360" w:lineRule="auto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10753B" w:rsidRPr="00F401ED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F401ED">
        <w:rPr>
          <w:color w:val="000000"/>
          <w:sz w:val="28"/>
          <w:szCs w:val="28"/>
        </w:rPr>
        <w:t xml:space="preserve">етодические </w:t>
      </w:r>
      <w:r>
        <w:rPr>
          <w:color w:val="000000"/>
          <w:sz w:val="28"/>
          <w:szCs w:val="28"/>
        </w:rPr>
        <w:t xml:space="preserve">указанияпо выполнению контрольной работы </w:t>
      </w:r>
      <w:r w:rsidRPr="00F401ED">
        <w:rPr>
          <w:color w:val="000000"/>
          <w:sz w:val="28"/>
          <w:szCs w:val="28"/>
        </w:rPr>
        <w:t>предназначены для студентов заочного отделения</w:t>
      </w:r>
      <w:r>
        <w:rPr>
          <w:color w:val="000000"/>
          <w:sz w:val="28"/>
          <w:szCs w:val="28"/>
        </w:rPr>
        <w:t xml:space="preserve">, обучающихся </w:t>
      </w:r>
      <w:r w:rsidRPr="00F401ED">
        <w:rPr>
          <w:color w:val="000000"/>
          <w:sz w:val="28"/>
          <w:szCs w:val="28"/>
        </w:rPr>
        <w:t>по</w:t>
      </w:r>
      <w:r w:rsidR="003C71A4">
        <w:rPr>
          <w:color w:val="000000"/>
          <w:sz w:val="28"/>
          <w:szCs w:val="28"/>
        </w:rPr>
        <w:t xml:space="preserve"> </w:t>
      </w:r>
      <w:r w:rsidRPr="00F401ED">
        <w:rPr>
          <w:color w:val="000000"/>
          <w:sz w:val="28"/>
          <w:szCs w:val="28"/>
        </w:rPr>
        <w:t>специальност</w:t>
      </w:r>
      <w:r w:rsidR="003C71A4">
        <w:rPr>
          <w:color w:val="000000"/>
          <w:sz w:val="28"/>
          <w:szCs w:val="28"/>
        </w:rPr>
        <w:t>и</w:t>
      </w:r>
      <w:r w:rsidR="003C71A4" w:rsidRPr="003C71A4">
        <w:rPr>
          <w:color w:val="000000"/>
          <w:sz w:val="28"/>
          <w:szCs w:val="28"/>
        </w:rPr>
        <w:t xml:space="preserve"> </w:t>
      </w:r>
      <w:r w:rsidR="007450CD">
        <w:rPr>
          <w:color w:val="000000"/>
          <w:sz w:val="28"/>
          <w:szCs w:val="28"/>
        </w:rPr>
        <w:t>4</w:t>
      </w:r>
      <w:r w:rsidR="00C219DC">
        <w:rPr>
          <w:color w:val="000000"/>
          <w:sz w:val="28"/>
          <w:szCs w:val="28"/>
        </w:rPr>
        <w:t>9</w:t>
      </w:r>
      <w:r w:rsidR="007450CD">
        <w:rPr>
          <w:color w:val="000000"/>
          <w:sz w:val="28"/>
          <w:szCs w:val="28"/>
        </w:rPr>
        <w:t>.02.0</w:t>
      </w:r>
      <w:r w:rsidR="00C219DC">
        <w:rPr>
          <w:color w:val="000000"/>
          <w:sz w:val="28"/>
          <w:szCs w:val="28"/>
        </w:rPr>
        <w:t>1</w:t>
      </w:r>
      <w:r w:rsidR="007450CD">
        <w:rPr>
          <w:color w:val="000000"/>
          <w:sz w:val="28"/>
          <w:szCs w:val="28"/>
        </w:rPr>
        <w:t>.</w:t>
      </w:r>
      <w:proofErr w:type="gramEnd"/>
      <w:r w:rsidR="007450CD">
        <w:rPr>
          <w:color w:val="000000"/>
          <w:sz w:val="28"/>
          <w:szCs w:val="28"/>
        </w:rPr>
        <w:t xml:space="preserve"> </w:t>
      </w:r>
      <w:r w:rsidR="00C219DC">
        <w:rPr>
          <w:color w:val="000000"/>
          <w:sz w:val="28"/>
          <w:szCs w:val="28"/>
        </w:rPr>
        <w:t>Физическая культура</w:t>
      </w:r>
      <w:r w:rsidR="007450CD">
        <w:rPr>
          <w:color w:val="000000"/>
          <w:sz w:val="28"/>
          <w:szCs w:val="28"/>
        </w:rPr>
        <w:t>.</w:t>
      </w:r>
    </w:p>
    <w:p w:rsidR="0010753B" w:rsidRPr="004230D9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30D9">
        <w:rPr>
          <w:color w:val="000000"/>
          <w:sz w:val="28"/>
          <w:szCs w:val="28"/>
        </w:rPr>
        <w:t xml:space="preserve">Письменная контрольная работа является обязательной формой текущего контроля самостоятельной работы студентов, </w:t>
      </w:r>
      <w:r w:rsidRPr="004230D9">
        <w:rPr>
          <w:sz w:val="28"/>
          <w:szCs w:val="28"/>
        </w:rPr>
        <w:t xml:space="preserve">обучающихся в рамках заочной формы обучения. Она </w:t>
      </w:r>
      <w:r w:rsidRPr="004230D9">
        <w:rPr>
          <w:color w:val="000000"/>
          <w:sz w:val="28"/>
          <w:szCs w:val="28"/>
        </w:rPr>
        <w:t xml:space="preserve">отражает степень освоения студентом </w:t>
      </w:r>
      <w:r w:rsidR="003C71A4" w:rsidRPr="004230D9">
        <w:rPr>
          <w:color w:val="000000"/>
          <w:sz w:val="28"/>
          <w:szCs w:val="28"/>
        </w:rPr>
        <w:t xml:space="preserve">учебного материала по дисциплине </w:t>
      </w:r>
      <w:r w:rsidR="007450CD">
        <w:rPr>
          <w:color w:val="000000"/>
          <w:sz w:val="28"/>
          <w:szCs w:val="28"/>
        </w:rPr>
        <w:t>ОП 0</w:t>
      </w:r>
      <w:r w:rsidR="00336BAE">
        <w:rPr>
          <w:color w:val="000000"/>
          <w:sz w:val="28"/>
          <w:szCs w:val="28"/>
        </w:rPr>
        <w:t>9</w:t>
      </w:r>
      <w:r w:rsidR="007450CD">
        <w:rPr>
          <w:color w:val="000000"/>
          <w:sz w:val="28"/>
          <w:szCs w:val="28"/>
        </w:rPr>
        <w:t xml:space="preserve">. </w:t>
      </w:r>
      <w:r w:rsidR="003C71A4" w:rsidRPr="004230D9">
        <w:rPr>
          <w:color w:val="000000"/>
          <w:sz w:val="28"/>
          <w:szCs w:val="28"/>
        </w:rPr>
        <w:t>«Основы би</w:t>
      </w:r>
      <w:r w:rsidR="004230D9" w:rsidRPr="004230D9">
        <w:rPr>
          <w:color w:val="000000"/>
          <w:sz w:val="28"/>
          <w:szCs w:val="28"/>
        </w:rPr>
        <w:t>о</w:t>
      </w:r>
      <w:r w:rsidR="003C71A4" w:rsidRPr="004230D9">
        <w:rPr>
          <w:color w:val="000000"/>
          <w:sz w:val="28"/>
          <w:szCs w:val="28"/>
        </w:rPr>
        <w:t>механики»</w:t>
      </w:r>
      <w:r w:rsidRPr="004230D9">
        <w:rPr>
          <w:color w:val="000000"/>
          <w:sz w:val="28"/>
          <w:szCs w:val="28"/>
        </w:rPr>
        <w:t>. А именно:</w:t>
      </w:r>
    </w:p>
    <w:p w:rsidR="0010753B" w:rsidRPr="004230D9" w:rsidRDefault="0010753B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4230D9">
        <w:rPr>
          <w:sz w:val="28"/>
          <w:szCs w:val="28"/>
        </w:rPr>
        <w:t>в результате освоения дисциплины студент должен</w:t>
      </w:r>
      <w:r w:rsidRPr="004230D9">
        <w:rPr>
          <w:b/>
          <w:sz w:val="28"/>
          <w:szCs w:val="28"/>
        </w:rPr>
        <w:t xml:space="preserve"> уметь: </w:t>
      </w:r>
    </w:p>
    <w:p w:rsidR="004230D9" w:rsidRPr="004230D9" w:rsidRDefault="004230D9" w:rsidP="0054176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применять знания по биомеханике при изучении профессиональных модулей и в профессиональной деятельности;</w:t>
      </w:r>
    </w:p>
    <w:p w:rsidR="0010753B" w:rsidRPr="004230D9" w:rsidRDefault="004230D9" w:rsidP="00541768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проводить биомеханический анализ двигательных действий;</w:t>
      </w:r>
    </w:p>
    <w:p w:rsidR="0010753B" w:rsidRPr="004230D9" w:rsidRDefault="0010753B" w:rsidP="0054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sz w:val="28"/>
          <w:szCs w:val="28"/>
        </w:rPr>
      </w:pPr>
      <w:r w:rsidRPr="004230D9">
        <w:rPr>
          <w:sz w:val="28"/>
          <w:szCs w:val="28"/>
        </w:rPr>
        <w:t xml:space="preserve">В результате освоения дисциплины студент должен </w:t>
      </w:r>
      <w:r w:rsidRPr="004230D9">
        <w:rPr>
          <w:b/>
          <w:sz w:val="28"/>
          <w:szCs w:val="28"/>
        </w:rPr>
        <w:t>знать: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основы кинематики и динамики движений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биомеханические характеристики двигательного аппарата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биомеханику физических качеств человека;</w:t>
      </w:r>
    </w:p>
    <w:p w:rsidR="004230D9" w:rsidRPr="004230D9" w:rsidRDefault="004230D9" w:rsidP="00541768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230D9">
        <w:rPr>
          <w:sz w:val="28"/>
          <w:szCs w:val="28"/>
        </w:rPr>
        <w:t>половозрастные особенност</w:t>
      </w:r>
      <w:r w:rsidR="0017137C">
        <w:rPr>
          <w:sz w:val="28"/>
          <w:szCs w:val="28"/>
        </w:rPr>
        <w:t>и моторики человека.</w:t>
      </w:r>
    </w:p>
    <w:p w:rsidR="0010753B" w:rsidRPr="004230D9" w:rsidRDefault="0010753B" w:rsidP="0054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8"/>
          <w:szCs w:val="28"/>
        </w:rPr>
      </w:pPr>
    </w:p>
    <w:p w:rsidR="00F401ED" w:rsidRPr="00F401ED" w:rsidRDefault="00F401ED" w:rsidP="0054176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4230D9">
        <w:rPr>
          <w:color w:val="000000"/>
          <w:sz w:val="28"/>
          <w:szCs w:val="28"/>
        </w:rPr>
        <w:t>Целью настоящ</w:t>
      </w:r>
      <w:r w:rsidR="007A20FC" w:rsidRPr="004230D9">
        <w:rPr>
          <w:color w:val="000000"/>
          <w:sz w:val="28"/>
          <w:szCs w:val="28"/>
        </w:rPr>
        <w:t>их методических указаний</w:t>
      </w:r>
      <w:r w:rsidRPr="004230D9">
        <w:rPr>
          <w:color w:val="000000"/>
          <w:sz w:val="28"/>
          <w:szCs w:val="28"/>
        </w:rPr>
        <w:t xml:space="preserve"> является оказание методической помощи студентам при выполнении контрольной работы</w:t>
      </w:r>
      <w:r w:rsidRPr="00F401ED">
        <w:rPr>
          <w:color w:val="000000"/>
          <w:sz w:val="28"/>
          <w:szCs w:val="28"/>
        </w:rPr>
        <w:t xml:space="preserve">. </w:t>
      </w:r>
      <w:r w:rsidR="00883149">
        <w:rPr>
          <w:color w:val="000000"/>
          <w:sz w:val="28"/>
          <w:szCs w:val="28"/>
        </w:rPr>
        <w:t>Указания</w:t>
      </w:r>
      <w:r w:rsidRPr="00F401ED">
        <w:rPr>
          <w:color w:val="000000"/>
          <w:sz w:val="28"/>
          <w:szCs w:val="28"/>
        </w:rPr>
        <w:t xml:space="preserve"> содерж</w:t>
      </w:r>
      <w:r w:rsidR="00883149">
        <w:rPr>
          <w:color w:val="000000"/>
          <w:sz w:val="28"/>
          <w:szCs w:val="28"/>
        </w:rPr>
        <w:t>а</w:t>
      </w:r>
      <w:r w:rsidRPr="00F401ED">
        <w:rPr>
          <w:color w:val="000000"/>
          <w:sz w:val="28"/>
          <w:szCs w:val="28"/>
        </w:rPr>
        <w:t xml:space="preserve">т </w:t>
      </w:r>
      <w:r w:rsidR="007A20FC">
        <w:rPr>
          <w:color w:val="000000"/>
          <w:sz w:val="28"/>
          <w:szCs w:val="28"/>
        </w:rPr>
        <w:t>необходимые сведения по составу,</w:t>
      </w:r>
      <w:r w:rsidRPr="00F401ED">
        <w:rPr>
          <w:color w:val="000000"/>
          <w:sz w:val="28"/>
          <w:szCs w:val="28"/>
        </w:rPr>
        <w:t xml:space="preserve"> содержанию и оформлению работы.Кроме того, в </w:t>
      </w:r>
      <w:r w:rsidR="00883149">
        <w:rPr>
          <w:color w:val="000000"/>
          <w:sz w:val="28"/>
          <w:szCs w:val="28"/>
        </w:rPr>
        <w:t xml:space="preserve">методических указаниях </w:t>
      </w:r>
      <w:r w:rsidRPr="00F401ED">
        <w:rPr>
          <w:color w:val="000000"/>
          <w:sz w:val="28"/>
          <w:szCs w:val="28"/>
        </w:rPr>
        <w:t>приведен список рекомендуем</w:t>
      </w:r>
      <w:r w:rsidR="007A20FC">
        <w:rPr>
          <w:color w:val="000000"/>
          <w:sz w:val="28"/>
          <w:szCs w:val="28"/>
        </w:rPr>
        <w:t>ых информационных источников</w:t>
      </w:r>
      <w:r w:rsidRPr="00F401ED">
        <w:rPr>
          <w:color w:val="000000"/>
          <w:sz w:val="28"/>
          <w:szCs w:val="28"/>
        </w:rPr>
        <w:t xml:space="preserve"> и необходимые приложения.</w:t>
      </w:r>
    </w:p>
    <w:p w:rsidR="00F401ED" w:rsidRDefault="00F401ED" w:rsidP="00541768">
      <w:pPr>
        <w:spacing w:line="360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142F26" w:rsidRPr="002E1748" w:rsidRDefault="00142F26" w:rsidP="00541768">
      <w:pPr>
        <w:pStyle w:val="1"/>
        <w:numPr>
          <w:ilvl w:val="0"/>
          <w:numId w:val="7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2E1748">
        <w:rPr>
          <w:rFonts w:ascii="Times New Roman" w:hAnsi="Times New Roman"/>
          <w:sz w:val="28"/>
          <w:szCs w:val="28"/>
        </w:rPr>
        <w:lastRenderedPageBreak/>
        <w:t>Требования к содержанию</w:t>
      </w:r>
      <w:bookmarkEnd w:id="0"/>
      <w:bookmarkEnd w:id="1"/>
      <w:r w:rsidR="000B1962">
        <w:rPr>
          <w:rFonts w:ascii="Times New Roman" w:hAnsi="Times New Roman"/>
          <w:sz w:val="28"/>
          <w:szCs w:val="28"/>
        </w:rPr>
        <w:t xml:space="preserve"> контрольной работы</w:t>
      </w:r>
    </w:p>
    <w:p w:rsidR="002A4EB6" w:rsidRPr="002A4EB6" w:rsidRDefault="00142F26" w:rsidP="00541768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Для успешного выполнения контрольной работы по дисциплине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 0</w:t>
      </w:r>
      <w:r w:rsidR="00336BAE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722DB7"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>Основы биомеханики</w:t>
      </w:r>
      <w:r w:rsidRPr="002A4E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студентам необходимо знание </w:t>
      </w:r>
    </w:p>
    <w:p w:rsidR="002A4EB6" w:rsidRPr="002A4EB6" w:rsidRDefault="002A4EB6" w:rsidP="00541768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</w:pPr>
      <w:r w:rsidRPr="002A4EB6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 xml:space="preserve">Раздел 1.  </w:t>
      </w:r>
      <w:r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>Общая и дифференциальная</w:t>
      </w:r>
      <w:r w:rsidRPr="002A4EB6">
        <w:rPr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0"/>
        </w:rPr>
        <w:t xml:space="preserve"> биомеханика </w:t>
      </w:r>
    </w:p>
    <w:p w:rsidR="00C219DC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>Тема 1.1. Введение (предмет и история биомеханики)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Тема 1 .2. Методы исследования в биомеханике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Тема 1.3. Биомеханика двигательного   аппарата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Тема 1 .4. Биодинамика движений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Тема 1.5. Биомеханические аспекты  управления движениями человека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Тема 1 .6. Биомеханика двигательных качеств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Тема 1.7 Спортивно-техническое мастерство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Тема 1.8. Дифференциальная биомеханика </w:t>
      </w:r>
    </w:p>
    <w:p w:rsidR="002A4EB6" w:rsidRPr="002A4EB6" w:rsidRDefault="002A4EB6" w:rsidP="00541768">
      <w:pPr>
        <w:keepNext/>
        <w:shd w:val="clear" w:color="auto" w:fill="FFFFFF"/>
        <w:spacing w:line="360" w:lineRule="auto"/>
        <w:jc w:val="both"/>
        <w:outlineLvl w:val="1"/>
        <w:rPr>
          <w:i/>
          <w:color w:val="000000"/>
          <w:sz w:val="28"/>
        </w:rPr>
      </w:pPr>
      <w:r w:rsidRPr="002A4EB6">
        <w:rPr>
          <w:i/>
          <w:color w:val="000000"/>
          <w:sz w:val="28"/>
        </w:rPr>
        <w:t>Раздел 2.     Частная биомеханика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Тема 2.1. Движения вокруг осей </w:t>
      </w:r>
    </w:p>
    <w:p w:rsidR="002A4EB6" w:rsidRPr="002A4EB6" w:rsidRDefault="00C219DC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A4EB6" w:rsidRPr="002A4EB6">
        <w:rPr>
          <w:color w:val="000000"/>
          <w:sz w:val="28"/>
        </w:rPr>
        <w:t xml:space="preserve">Тема 2.2. Сохранение положения тела и движения на месте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Тема 2.3. Локомоторные движения  </w:t>
      </w:r>
    </w:p>
    <w:p w:rsidR="00722DB7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color w:val="000000"/>
          <w:sz w:val="28"/>
        </w:rPr>
        <w:t xml:space="preserve">  Тема 2.4. Перемещающие движения </w:t>
      </w:r>
    </w:p>
    <w:p w:rsidR="00142F26" w:rsidRPr="0073346F" w:rsidRDefault="00142F26" w:rsidP="00541768">
      <w:pPr>
        <w:spacing w:line="360" w:lineRule="auto"/>
        <w:ind w:right="64" w:firstLine="720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В соответствии с задачами обучения, контрольная работа содержит </w:t>
      </w:r>
      <w:r w:rsidR="00A76B18">
        <w:rPr>
          <w:sz w:val="28"/>
          <w:szCs w:val="28"/>
        </w:rPr>
        <w:t>задания,</w:t>
      </w:r>
      <w:r w:rsidRPr="0073346F">
        <w:rPr>
          <w:sz w:val="28"/>
          <w:szCs w:val="28"/>
        </w:rPr>
        <w:t xml:space="preserve"> в совокупности позволяющих оценить степень соответствия знаний и </w:t>
      </w:r>
      <w:r w:rsidR="0010753B">
        <w:rPr>
          <w:sz w:val="28"/>
          <w:szCs w:val="28"/>
        </w:rPr>
        <w:t>умений</w:t>
      </w:r>
      <w:r w:rsidRPr="0073346F">
        <w:rPr>
          <w:sz w:val="28"/>
          <w:szCs w:val="28"/>
        </w:rPr>
        <w:t xml:space="preserve"> студента установленным требованиям: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их изучения делаются выписки цитат, составляются иллюстрации и таблицы. Не допускается механическое переписывание материала учебников или лекций.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>Ответы на теоретические вопросы должны отражать необходимую и достаточную компетенцию студента,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2A4EB6" w:rsidRDefault="002A4EB6" w:rsidP="00541768">
      <w:pPr>
        <w:spacing w:line="360" w:lineRule="auto"/>
        <w:ind w:firstLine="426"/>
        <w:jc w:val="both"/>
        <w:rPr>
          <w:sz w:val="28"/>
          <w:szCs w:val="28"/>
        </w:rPr>
      </w:pP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lastRenderedPageBreak/>
        <w:t>В конце работы должен быть приведен список литературы в алфавитном порядке.  На последней странице ставится подпись автора и дата.</w:t>
      </w:r>
    </w:p>
    <w:p w:rsidR="00613040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D814DB">
        <w:rPr>
          <w:sz w:val="28"/>
          <w:szCs w:val="28"/>
          <w:u w:val="single"/>
        </w:rPr>
        <w:t>Выполненная контрольная работа должна быть представлена</w:t>
      </w:r>
      <w:r w:rsidRPr="0073346F">
        <w:rPr>
          <w:sz w:val="28"/>
          <w:szCs w:val="28"/>
        </w:rPr>
        <w:t xml:space="preserve"> в </w:t>
      </w:r>
      <w:r w:rsidR="00486D95">
        <w:rPr>
          <w:sz w:val="28"/>
          <w:szCs w:val="28"/>
        </w:rPr>
        <w:t xml:space="preserve">учебную часть </w:t>
      </w:r>
      <w:r w:rsidR="00336BAE" w:rsidRPr="00D814DB">
        <w:rPr>
          <w:sz w:val="28"/>
          <w:szCs w:val="28"/>
          <w:u w:val="single"/>
        </w:rPr>
        <w:t>не позднее  одного дня до зачета</w:t>
      </w:r>
      <w:r w:rsidRPr="0073346F">
        <w:rPr>
          <w:sz w:val="28"/>
          <w:szCs w:val="28"/>
        </w:rPr>
        <w:t xml:space="preserve">. </w:t>
      </w:r>
    </w:p>
    <w:p w:rsidR="00613040" w:rsidRPr="00F37C32" w:rsidRDefault="00613040" w:rsidP="005417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предоставление работы в электронном виде по адресу: </w:t>
      </w:r>
      <w:hyperlink r:id="rId9" w:history="1">
        <w:r w:rsidRPr="00613040">
          <w:rPr>
            <w:rStyle w:val="ae"/>
            <w:sz w:val="28"/>
            <w:szCs w:val="28"/>
            <w:u w:val="none"/>
            <w:lang w:val="en-US"/>
          </w:rPr>
          <w:t>zam</w:t>
        </w:r>
        <w:r w:rsidRPr="00613040">
          <w:rPr>
            <w:rStyle w:val="ae"/>
            <w:sz w:val="28"/>
            <w:szCs w:val="28"/>
            <w:u w:val="none"/>
          </w:rPr>
          <w:t>_</w:t>
        </w:r>
        <w:r w:rsidRPr="00613040">
          <w:rPr>
            <w:rStyle w:val="ae"/>
            <w:sz w:val="28"/>
            <w:szCs w:val="28"/>
            <w:u w:val="none"/>
            <w:lang w:val="en-US"/>
          </w:rPr>
          <w:t>uvr</w:t>
        </w:r>
        <w:r w:rsidRPr="00613040">
          <w:rPr>
            <w:rStyle w:val="ae"/>
            <w:sz w:val="28"/>
            <w:szCs w:val="28"/>
            <w:u w:val="none"/>
          </w:rPr>
          <w:t>@</w:t>
        </w:r>
        <w:r w:rsidRPr="00613040">
          <w:rPr>
            <w:rStyle w:val="ae"/>
            <w:sz w:val="28"/>
            <w:szCs w:val="28"/>
            <w:u w:val="none"/>
            <w:lang w:val="en-US"/>
          </w:rPr>
          <w:t>oy</w:t>
        </w:r>
        <w:r w:rsidRPr="00613040">
          <w:rPr>
            <w:rStyle w:val="ae"/>
            <w:sz w:val="28"/>
            <w:szCs w:val="28"/>
            <w:u w:val="none"/>
          </w:rPr>
          <w:t>-</w:t>
        </w:r>
        <w:r w:rsidRPr="00613040">
          <w:rPr>
            <w:rStyle w:val="ae"/>
            <w:sz w:val="28"/>
            <w:szCs w:val="28"/>
            <w:u w:val="none"/>
            <w:lang w:val="en-US"/>
          </w:rPr>
          <w:t>korpk</w:t>
        </w:r>
        <w:r w:rsidRPr="00613040">
          <w:rPr>
            <w:rStyle w:val="ae"/>
            <w:sz w:val="28"/>
            <w:szCs w:val="28"/>
            <w:u w:val="none"/>
          </w:rPr>
          <w:t>.</w:t>
        </w:r>
        <w:proofErr w:type="spellStart"/>
        <w:r w:rsidRPr="00613040">
          <w:rPr>
            <w:rStyle w:val="ae"/>
            <w:sz w:val="28"/>
            <w:szCs w:val="28"/>
            <w:u w:val="none"/>
            <w:lang w:val="en-US"/>
          </w:rPr>
          <w:t>ru</w:t>
        </w:r>
        <w:proofErr w:type="spellEnd"/>
      </w:hyperlink>
      <w:r w:rsidR="00F37C32">
        <w:rPr>
          <w:sz w:val="28"/>
          <w:szCs w:val="28"/>
        </w:rPr>
        <w:t>. Файл необходимо подписать: «Фамилия, группа»</w:t>
      </w:r>
    </w:p>
    <w:p w:rsidR="00142F26" w:rsidRPr="0073346F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73346F">
        <w:rPr>
          <w:sz w:val="28"/>
          <w:szCs w:val="28"/>
        </w:rPr>
        <w:t xml:space="preserve">Контрольная работа, выполненная без соблюдений требований или не полностью, не </w:t>
      </w:r>
      <w:proofErr w:type="gramStart"/>
      <w:r w:rsidRPr="0073346F">
        <w:rPr>
          <w:sz w:val="28"/>
          <w:szCs w:val="28"/>
        </w:rPr>
        <w:t>за</w:t>
      </w:r>
      <w:r w:rsidR="00AF7D1C">
        <w:rPr>
          <w:sz w:val="28"/>
          <w:szCs w:val="28"/>
        </w:rPr>
        <w:t>с</w:t>
      </w:r>
      <w:r w:rsidRPr="0073346F">
        <w:rPr>
          <w:sz w:val="28"/>
          <w:szCs w:val="28"/>
        </w:rPr>
        <w:t>читывается и возвращается</w:t>
      </w:r>
      <w:proofErr w:type="gramEnd"/>
      <w:r w:rsidRPr="0073346F">
        <w:rPr>
          <w:sz w:val="28"/>
          <w:szCs w:val="28"/>
        </w:rPr>
        <w:t xml:space="preserve"> студенту на доработку. В случае, если контрольная работа выполнена не по своему варианту, она не за</w:t>
      </w:r>
      <w:r w:rsidR="009D10B2">
        <w:rPr>
          <w:sz w:val="28"/>
          <w:szCs w:val="28"/>
        </w:rPr>
        <w:t>с</w:t>
      </w:r>
      <w:r w:rsidRPr="0073346F">
        <w:rPr>
          <w:sz w:val="28"/>
          <w:szCs w:val="28"/>
        </w:rPr>
        <w:t xml:space="preserve">читывается и возвращается студенту для ее выполнения в соответствии с вариантом, указанным в таблице. </w:t>
      </w:r>
    </w:p>
    <w:p w:rsidR="00142F26" w:rsidRPr="0073346F" w:rsidRDefault="00336BAE" w:rsidP="005417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2F26" w:rsidRPr="0073346F">
        <w:rPr>
          <w:sz w:val="28"/>
          <w:szCs w:val="28"/>
        </w:rPr>
        <w:t>тудент получает проверенную контрольную работу с исправле</w:t>
      </w:r>
      <w:r w:rsidR="00621282">
        <w:rPr>
          <w:sz w:val="28"/>
          <w:szCs w:val="28"/>
        </w:rPr>
        <w:t>ниями в тексте и замечаниями</w:t>
      </w:r>
      <w:r w:rsidR="00142F26" w:rsidRPr="0073346F">
        <w:rPr>
          <w:sz w:val="28"/>
          <w:szCs w:val="28"/>
        </w:rPr>
        <w:t xml:space="preserve">, а также рецензию, в которой анализируются все ошибки и неточности, даются рекомендации по исправлению ошибок и выставляется оценка «зачтено» или «не зачтено». Оценка «зачтено» является допуском к зачету по соответствующей дисциплине. Работа с оценкой «не зачтено», должна быть доработана и представлена на повторное рецензирование. </w:t>
      </w:r>
    </w:p>
    <w:p w:rsidR="00142F26" w:rsidRPr="00486D95" w:rsidRDefault="00142F26" w:rsidP="00541768">
      <w:pPr>
        <w:pStyle w:val="a4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D95">
        <w:rPr>
          <w:rFonts w:ascii="Times New Roman" w:hAnsi="Times New Roman" w:cs="Times New Roman"/>
          <w:sz w:val="28"/>
          <w:szCs w:val="28"/>
        </w:rPr>
        <w:t xml:space="preserve">Вариант контрольной работы студент выбирает </w:t>
      </w:r>
      <w:r w:rsidR="00486D95">
        <w:rPr>
          <w:rFonts w:ascii="Times New Roman" w:hAnsi="Times New Roman" w:cs="Times New Roman"/>
          <w:sz w:val="28"/>
          <w:szCs w:val="28"/>
        </w:rPr>
        <w:t xml:space="preserve"> </w:t>
      </w:r>
      <w:r w:rsidR="00336BAE">
        <w:rPr>
          <w:rFonts w:ascii="Times New Roman" w:hAnsi="Times New Roman" w:cs="Times New Roman"/>
          <w:sz w:val="28"/>
          <w:szCs w:val="28"/>
        </w:rPr>
        <w:t xml:space="preserve">в соответствии с первой буквой в своей фамилии. </w:t>
      </w:r>
      <w:r w:rsidRPr="00486D95">
        <w:rPr>
          <w:rFonts w:ascii="Times New Roman" w:hAnsi="Times New Roman" w:cs="Times New Roman"/>
          <w:sz w:val="28"/>
          <w:szCs w:val="28"/>
        </w:rPr>
        <w:t xml:space="preserve">В таблице по вертикали и горизонтали размещены цифры от 0 до 9, где по вертикали – предпоследняя цифра </w:t>
      </w:r>
      <w:r w:rsidR="007450CD">
        <w:rPr>
          <w:rFonts w:ascii="Times New Roman" w:hAnsi="Times New Roman" w:cs="Times New Roman"/>
          <w:sz w:val="28"/>
          <w:szCs w:val="28"/>
        </w:rPr>
        <w:t>номера студенческого билета</w:t>
      </w:r>
      <w:r w:rsidRPr="00486D95">
        <w:rPr>
          <w:rFonts w:ascii="Times New Roman" w:hAnsi="Times New Roman" w:cs="Times New Roman"/>
          <w:sz w:val="28"/>
          <w:szCs w:val="28"/>
        </w:rPr>
        <w:t xml:space="preserve">, а по горизонтали – последняя цифра. </w:t>
      </w:r>
    </w:p>
    <w:p w:rsidR="00142F26" w:rsidRPr="00633809" w:rsidRDefault="00142F26" w:rsidP="00336BAE">
      <w:pPr>
        <w:spacing w:line="360" w:lineRule="auto"/>
        <w:rPr>
          <w:sz w:val="28"/>
          <w:szCs w:val="28"/>
        </w:rPr>
      </w:pPr>
      <w:r w:rsidRPr="00633809">
        <w:rPr>
          <w:sz w:val="28"/>
          <w:szCs w:val="28"/>
        </w:rPr>
        <w:t xml:space="preserve">Таблица для определения номера варианта </w:t>
      </w:r>
      <w:proofErr w:type="gramStart"/>
      <w:r w:rsidRPr="00633809">
        <w:rPr>
          <w:sz w:val="28"/>
          <w:szCs w:val="28"/>
        </w:rPr>
        <w:t>контрольной</w:t>
      </w:r>
      <w:proofErr w:type="gramEnd"/>
      <w:r w:rsidRPr="00633809">
        <w:rPr>
          <w:sz w:val="28"/>
          <w:szCs w:val="28"/>
        </w:rPr>
        <w:t xml:space="preserve"> работы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154"/>
      </w:tblGrid>
      <w:tr w:rsidR="00336BAE" w:rsidRPr="00407398" w:rsidTr="00336BAE">
        <w:trPr>
          <w:cantSplit/>
          <w:trHeight w:val="492"/>
        </w:trPr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буква фамилии</w:t>
            </w:r>
          </w:p>
        </w:tc>
        <w:tc>
          <w:tcPr>
            <w:tcW w:w="3231" w:type="pct"/>
          </w:tcPr>
          <w:p w:rsidR="00336BAE" w:rsidRPr="00A86672" w:rsidRDefault="00336BAE" w:rsidP="00336BAE">
            <w:pPr>
              <w:pStyle w:val="6"/>
              <w:spacing w:before="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Номер варианта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А-В</w:t>
            </w:r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Г-Д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Е-Ж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З-К</w:t>
            </w:r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Л-М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Н-О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П-Р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С-Т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Pr="00407398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У-Х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Pr="005E2589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Default="00336BAE" w:rsidP="00336B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Ц-Щ</w:t>
            </w:r>
          </w:p>
        </w:tc>
        <w:tc>
          <w:tcPr>
            <w:tcW w:w="3231" w:type="pct"/>
            <w:vAlign w:val="center"/>
          </w:tcPr>
          <w:p w:rsidR="00336BAE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36BAE" w:rsidRPr="00407398" w:rsidTr="00336BAE">
        <w:tc>
          <w:tcPr>
            <w:tcW w:w="1769" w:type="pct"/>
          </w:tcPr>
          <w:p w:rsidR="00336BAE" w:rsidRDefault="00336BAE" w:rsidP="00336BA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Э-Я</w:t>
            </w:r>
            <w:proofErr w:type="gramEnd"/>
          </w:p>
        </w:tc>
        <w:tc>
          <w:tcPr>
            <w:tcW w:w="3231" w:type="pct"/>
            <w:vAlign w:val="center"/>
          </w:tcPr>
          <w:p w:rsidR="00336BAE" w:rsidRDefault="00336BAE" w:rsidP="00336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F37C32" w:rsidRDefault="00F37C32" w:rsidP="00F37C32">
      <w:pPr>
        <w:pStyle w:val="a8"/>
        <w:spacing w:line="360" w:lineRule="auto"/>
        <w:ind w:left="1080"/>
        <w:rPr>
          <w:b/>
          <w:sz w:val="28"/>
          <w:szCs w:val="28"/>
        </w:rPr>
      </w:pPr>
    </w:p>
    <w:p w:rsidR="00142F26" w:rsidRPr="00633809" w:rsidRDefault="00142F26" w:rsidP="00541768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 xml:space="preserve">Требования к оформлению </w:t>
      </w:r>
      <w:proofErr w:type="gramStart"/>
      <w:r w:rsidRPr="00633809">
        <w:rPr>
          <w:b/>
          <w:sz w:val="28"/>
          <w:szCs w:val="28"/>
        </w:rPr>
        <w:t>контрольной</w:t>
      </w:r>
      <w:proofErr w:type="gramEnd"/>
      <w:r w:rsidRPr="00633809">
        <w:rPr>
          <w:b/>
          <w:sz w:val="28"/>
          <w:szCs w:val="28"/>
        </w:rPr>
        <w:t xml:space="preserve"> работы</w:t>
      </w:r>
    </w:p>
    <w:p w:rsidR="003431C8" w:rsidRPr="003431C8" w:rsidRDefault="003431C8" w:rsidP="00C219D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Pr="003431C8">
        <w:rPr>
          <w:sz w:val="28"/>
          <w:szCs w:val="28"/>
        </w:rPr>
        <w:t xml:space="preserve"> работа оформляется на компьютере в текстовом редакторе </w:t>
      </w:r>
      <w:r w:rsidRPr="003431C8">
        <w:rPr>
          <w:sz w:val="28"/>
          <w:szCs w:val="28"/>
          <w:lang w:val="en-US"/>
        </w:rPr>
        <w:t>Word</w:t>
      </w:r>
      <w:r w:rsidRPr="003431C8">
        <w:rPr>
          <w:sz w:val="28"/>
          <w:szCs w:val="28"/>
        </w:rPr>
        <w:t>, должна быть распечатана на одной стороне белой бумаги формата А</w:t>
      </w:r>
      <w:proofErr w:type="gramStart"/>
      <w:r w:rsidRPr="003431C8">
        <w:rPr>
          <w:sz w:val="28"/>
          <w:szCs w:val="28"/>
        </w:rPr>
        <w:t>4</w:t>
      </w:r>
      <w:proofErr w:type="gramEnd"/>
      <w:r w:rsidRPr="003431C8">
        <w:rPr>
          <w:sz w:val="28"/>
          <w:szCs w:val="28"/>
        </w:rPr>
        <w:t xml:space="preserve"> (210 x 297 мм). Размер полей (расстояние между текстом и краем страницы): слева - 30мм, справа - 10мм, сверху - 20мм, снизу - 20мм. Нумерация страниц – внизу </w:t>
      </w:r>
      <w:r w:rsidR="00EF58A7">
        <w:rPr>
          <w:sz w:val="28"/>
          <w:szCs w:val="28"/>
        </w:rPr>
        <w:t xml:space="preserve">по центру </w:t>
      </w:r>
      <w:r w:rsidRPr="003431C8">
        <w:rPr>
          <w:sz w:val="28"/>
          <w:szCs w:val="28"/>
        </w:rPr>
        <w:t xml:space="preserve">страницы. </w:t>
      </w:r>
      <w:proofErr w:type="gramStart"/>
      <w:r w:rsidRPr="003431C8">
        <w:rPr>
          <w:sz w:val="28"/>
          <w:szCs w:val="28"/>
        </w:rPr>
        <w:t xml:space="preserve">Межстрочный интервал — 1,5; красная строка (абзац) – 1,25; размер шрифта (кегль) - 14; тип (гарнитура) шрифта – </w:t>
      </w:r>
      <w:r w:rsidRPr="003431C8">
        <w:rPr>
          <w:sz w:val="28"/>
          <w:szCs w:val="28"/>
          <w:lang w:val="en-US"/>
        </w:rPr>
        <w:t>TimesNewRoman</w:t>
      </w:r>
      <w:r w:rsidRPr="003431C8">
        <w:rPr>
          <w:sz w:val="28"/>
          <w:szCs w:val="28"/>
        </w:rPr>
        <w:t>, начертание литер обычное; выравнивание основного текста — по ширине; перенос — автоматический.</w:t>
      </w:r>
      <w:proofErr w:type="gramEnd"/>
    </w:p>
    <w:p w:rsidR="00142F26" w:rsidRPr="00407398" w:rsidRDefault="00142F26" w:rsidP="00541768">
      <w:pPr>
        <w:spacing w:line="360" w:lineRule="auto"/>
        <w:ind w:firstLine="426"/>
        <w:jc w:val="both"/>
        <w:rPr>
          <w:sz w:val="28"/>
          <w:szCs w:val="28"/>
        </w:rPr>
      </w:pPr>
      <w:r w:rsidRPr="00407398">
        <w:rPr>
          <w:sz w:val="28"/>
          <w:szCs w:val="28"/>
        </w:rPr>
        <w:t>Объем работы</w:t>
      </w:r>
      <w:r w:rsidR="00633809">
        <w:rPr>
          <w:sz w:val="28"/>
          <w:szCs w:val="28"/>
        </w:rPr>
        <w:t xml:space="preserve"> 10-15 </w:t>
      </w:r>
      <w:r w:rsidRPr="00407398">
        <w:rPr>
          <w:sz w:val="28"/>
          <w:szCs w:val="28"/>
        </w:rPr>
        <w:t>страниц машинописного текста формата А-4.</w:t>
      </w:r>
    </w:p>
    <w:p w:rsidR="00142F26" w:rsidRPr="00407398" w:rsidRDefault="007450CD" w:rsidP="0054176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F26" w:rsidRPr="00407398">
        <w:rPr>
          <w:sz w:val="28"/>
          <w:szCs w:val="28"/>
        </w:rPr>
        <w:t>итульный лист</w:t>
      </w:r>
      <w:r w:rsidR="00633809">
        <w:rPr>
          <w:sz w:val="28"/>
          <w:szCs w:val="28"/>
        </w:rPr>
        <w:t xml:space="preserve"> (Приложение)</w:t>
      </w:r>
      <w:r w:rsidR="00142F26" w:rsidRPr="00407398">
        <w:rPr>
          <w:sz w:val="28"/>
          <w:szCs w:val="28"/>
        </w:rPr>
        <w:t xml:space="preserve"> является первой страницей контрольной работы (номер на титульном листе не ставится), на второй странице дается содержание работы, далее следуют наименования теоретических вопросов и</w:t>
      </w:r>
      <w:r w:rsidR="00142F26">
        <w:rPr>
          <w:sz w:val="28"/>
          <w:szCs w:val="28"/>
        </w:rPr>
        <w:t>/</w:t>
      </w:r>
      <w:r w:rsidR="00142F26" w:rsidRPr="00407398">
        <w:rPr>
          <w:sz w:val="28"/>
          <w:szCs w:val="28"/>
        </w:rPr>
        <w:t xml:space="preserve"> или практических заданий и ответы на них, все иллюстрации и таблицы должны быть пронумерованы.</w:t>
      </w:r>
      <w:r>
        <w:rPr>
          <w:sz w:val="28"/>
          <w:szCs w:val="28"/>
        </w:rPr>
        <w:t xml:space="preserve"> </w:t>
      </w:r>
      <w:r w:rsidR="00142F26" w:rsidRPr="00407398">
        <w:rPr>
          <w:sz w:val="28"/>
          <w:szCs w:val="28"/>
        </w:rPr>
        <w:t xml:space="preserve">Тексты цитат </w:t>
      </w:r>
      <w:proofErr w:type="gramStart"/>
      <w:r w:rsidR="00142F26" w:rsidRPr="00407398">
        <w:rPr>
          <w:sz w:val="28"/>
          <w:szCs w:val="28"/>
        </w:rPr>
        <w:t>заключаются в кавычки и сопровождаются</w:t>
      </w:r>
      <w:proofErr w:type="gramEnd"/>
      <w:r w:rsidR="00142F26" w:rsidRPr="00407398">
        <w:rPr>
          <w:sz w:val="28"/>
          <w:szCs w:val="28"/>
        </w:rPr>
        <w:t xml:space="preserve"> сноской.</w:t>
      </w:r>
    </w:p>
    <w:p w:rsidR="002A4EB6" w:rsidRPr="002A4EB6" w:rsidRDefault="00142F26" w:rsidP="00541768">
      <w:pPr>
        <w:pStyle w:val="1"/>
        <w:numPr>
          <w:ilvl w:val="0"/>
          <w:numId w:val="7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278243349"/>
      <w:bookmarkStart w:id="4" w:name="_Toc279428321"/>
      <w:r w:rsidRPr="005F4FD9">
        <w:rPr>
          <w:rFonts w:ascii="Times New Roman" w:hAnsi="Times New Roman"/>
          <w:sz w:val="28"/>
          <w:szCs w:val="28"/>
        </w:rPr>
        <w:t>Задания контрольной работы</w:t>
      </w:r>
      <w:bookmarkEnd w:id="3"/>
      <w:bookmarkEnd w:id="4"/>
    </w:p>
    <w:p w:rsidR="00541768" w:rsidRPr="00D814DB" w:rsidRDefault="002A4EB6" w:rsidP="00D814DB">
      <w:pPr>
        <w:shd w:val="clear" w:color="auto" w:fill="FFFFFF"/>
        <w:spacing w:line="360" w:lineRule="auto"/>
        <w:jc w:val="both"/>
        <w:rPr>
          <w:b/>
          <w:sz w:val="28"/>
        </w:rPr>
      </w:pPr>
      <w:r w:rsidRPr="00D814DB">
        <w:rPr>
          <w:b/>
          <w:sz w:val="28"/>
        </w:rPr>
        <w:t>Инструкция выполнения</w:t>
      </w:r>
      <w:r w:rsidR="00D814DB" w:rsidRPr="00D814DB">
        <w:rPr>
          <w:b/>
          <w:sz w:val="28"/>
        </w:rPr>
        <w:t>: о</w:t>
      </w:r>
      <w:r w:rsidRPr="00D814DB">
        <w:rPr>
          <w:b/>
          <w:sz w:val="28"/>
        </w:rPr>
        <w:t xml:space="preserve">тветить на вопросы тем </w:t>
      </w:r>
      <w:r w:rsidR="00541768" w:rsidRPr="00D814DB">
        <w:rPr>
          <w:b/>
          <w:sz w:val="28"/>
        </w:rPr>
        <w:t>по предложенному плану</w:t>
      </w:r>
    </w:p>
    <w:p w:rsidR="002A4EB6" w:rsidRPr="002A4EB6" w:rsidRDefault="00541768" w:rsidP="00541768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541768">
        <w:rPr>
          <w:b/>
          <w:sz w:val="28"/>
          <w:szCs w:val="28"/>
        </w:rPr>
        <w:t>Вариант №1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</w:t>
      </w:r>
      <w:r>
        <w:rPr>
          <w:b/>
          <w:color w:val="000000"/>
          <w:sz w:val="28"/>
        </w:rPr>
        <w:t xml:space="preserve">1.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Что изучает биомеханика и каковы задачи спортивной биомеха</w:t>
      </w:r>
      <w:r w:rsidRPr="002A4EB6">
        <w:rPr>
          <w:color w:val="000000"/>
          <w:sz w:val="28"/>
        </w:rPr>
        <w:softHyphen/>
        <w:t xml:space="preserve">ники? В чем отличие механических движений человека от движений обычных материальных </w:t>
      </w:r>
      <w:proofErr w:type="gramStart"/>
      <w:r w:rsidRPr="002A4EB6">
        <w:rPr>
          <w:color w:val="000000"/>
          <w:sz w:val="28"/>
        </w:rPr>
        <w:t>тел</w:t>
      </w:r>
      <w:proofErr w:type="gramEnd"/>
      <w:r w:rsidRPr="002A4EB6">
        <w:rPr>
          <w:color w:val="000000"/>
          <w:sz w:val="28"/>
        </w:rPr>
        <w:t>? Каковы основные направления развития биомеханики как науки?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  <w:t xml:space="preserve">ствия на него момента внешней силы? Как проявляется действие закона </w:t>
      </w:r>
      <w:r w:rsidRPr="002A4EB6">
        <w:rPr>
          <w:color w:val="000000"/>
          <w:sz w:val="28"/>
        </w:rPr>
        <w:lastRenderedPageBreak/>
        <w:t>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11очему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541768">
        <w:rPr>
          <w:b/>
          <w:color w:val="000000"/>
          <w:sz w:val="28"/>
        </w:rPr>
        <w:t>Вариант №2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1.2</w:t>
      </w:r>
      <w:r w:rsidR="00541768">
        <w:rPr>
          <w:i/>
          <w:color w:val="000000"/>
          <w:sz w:val="28"/>
        </w:rPr>
        <w:t xml:space="preserve">. </w:t>
      </w:r>
      <w:r w:rsidRPr="002A4EB6">
        <w:rPr>
          <w:color w:val="000000"/>
          <w:sz w:val="28"/>
        </w:rPr>
        <w:t>В чем различие между понятиями «движение», «двигательное действие» и «двигательная деятельность»? Какова основная роль биомеханики в изучении двигательных действий? Переч</w:t>
      </w:r>
      <w:r>
        <w:rPr>
          <w:color w:val="000000"/>
          <w:sz w:val="28"/>
        </w:rPr>
        <w:t>ислите основные этапы биомехани</w:t>
      </w:r>
      <w:r w:rsidRPr="002A4EB6">
        <w:rPr>
          <w:color w:val="000000"/>
          <w:sz w:val="28"/>
        </w:rPr>
        <w:t xml:space="preserve">ческого обоснования строения двигательного действия. В чем различие между прямой и обратной задачами механики при использовании механико-математических методов исследования? Перечислите основные этапы создания теоретических (умозрительных или математических) моделей двигательного аппарата человека. В чем принципиальное различие между оптическими и </w:t>
      </w:r>
      <w:proofErr w:type="spellStart"/>
      <w:r w:rsidRPr="002A4EB6">
        <w:rPr>
          <w:color w:val="000000"/>
          <w:sz w:val="28"/>
        </w:rPr>
        <w:t>механо</w:t>
      </w:r>
      <w:proofErr w:type="spellEnd"/>
      <w:r w:rsidRPr="002A4EB6">
        <w:rPr>
          <w:color w:val="000000"/>
          <w:sz w:val="28"/>
        </w:rPr>
        <w:t>-электрическими методиками регистрации движений человека?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2.4.</w:t>
      </w:r>
      <w:r>
        <w:rPr>
          <w:i/>
          <w:color w:val="000000"/>
          <w:sz w:val="28"/>
        </w:rPr>
        <w:t xml:space="preserve">  </w:t>
      </w:r>
      <w:r w:rsidRPr="002A4EB6">
        <w:rPr>
          <w:color w:val="000000"/>
          <w:sz w:val="28"/>
        </w:rPr>
        <w:t>От каких начальных условий зависит траектория полета спор</w:t>
      </w:r>
      <w:r w:rsidRPr="002A4EB6">
        <w:rPr>
          <w:color w:val="000000"/>
          <w:sz w:val="28"/>
        </w:rPr>
        <w:softHyphen/>
        <w:t xml:space="preserve">тивного снаряда? В чем смысл эффекта </w:t>
      </w:r>
      <w:proofErr w:type="spellStart"/>
      <w:r w:rsidRPr="002A4EB6">
        <w:rPr>
          <w:color w:val="000000"/>
          <w:sz w:val="28"/>
        </w:rPr>
        <w:t>Магнуса</w:t>
      </w:r>
      <w:proofErr w:type="spellEnd"/>
      <w:r w:rsidRPr="002A4EB6">
        <w:rPr>
          <w:color w:val="000000"/>
          <w:sz w:val="28"/>
        </w:rPr>
        <w:t xml:space="preserve">? Какие свойства двигательного аппарата человека и законы механики используются при выполнении бросков и метаний по механизму хлеста? Перечислите фазы ударного действия. Какова роль ударной массы и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действий ее можно увеличить? Как измеряется целевая точность?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t>Вариант №3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1.3.</w:t>
      </w:r>
      <w:r w:rsidR="00541768">
        <w:rPr>
          <w:i/>
          <w:color w:val="000000"/>
          <w:sz w:val="28"/>
        </w:rPr>
        <w:t xml:space="preserve">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В чем различие между замкнутыми и незамкнутыми кинемати</w:t>
      </w:r>
      <w:r w:rsidRPr="002A4EB6">
        <w:rPr>
          <w:color w:val="000000"/>
          <w:sz w:val="28"/>
        </w:rPr>
        <w:softHyphen/>
        <w:t>ческими цепями? Как определить подвижность кинематической цепи? С какой целью в биомеханике используют механическую модель мышцы? Как зависят сила тяги пассивной и активной мышцы от ее длины? При каких из трех режимах мышечного сокращения (</w:t>
      </w:r>
      <w:proofErr w:type="gramStart"/>
      <w:r w:rsidRPr="002A4EB6">
        <w:rPr>
          <w:color w:val="000000"/>
          <w:sz w:val="28"/>
        </w:rPr>
        <w:t>преодолевающий</w:t>
      </w:r>
      <w:proofErr w:type="gramEnd"/>
      <w:r w:rsidRPr="002A4EB6">
        <w:rPr>
          <w:color w:val="000000"/>
          <w:sz w:val="28"/>
        </w:rPr>
        <w:t xml:space="preserve">, изометрический </w:t>
      </w:r>
      <w:r w:rsidRPr="002A4EB6">
        <w:rPr>
          <w:color w:val="000000"/>
          <w:sz w:val="28"/>
        </w:rPr>
        <w:lastRenderedPageBreak/>
        <w:t xml:space="preserve">или уступающий) мышца проявляет наибольшую силу тяги? При каких соотношениях силы и скорости изменения длины мышцы (в преодолевающем режиме) наблюдается ' максимальная мощность ее сокращения? Почему в большинстве суставов тела человека мышцы проигрывают в силе тяги за костный рычаг, но выигрывают в скорости его движения? Какова, с биомеханической точки зрения, функция </w:t>
      </w:r>
      <w:proofErr w:type="spellStart"/>
      <w:r w:rsidRPr="002A4EB6">
        <w:rPr>
          <w:color w:val="000000"/>
          <w:sz w:val="28"/>
        </w:rPr>
        <w:t>двусуставных</w:t>
      </w:r>
      <w:proofErr w:type="spellEnd"/>
      <w:r w:rsidRPr="002A4EB6">
        <w:rPr>
          <w:color w:val="000000"/>
          <w:sz w:val="28"/>
        </w:rPr>
        <w:t xml:space="preserve"> мышц?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 циклических видах спорта? Поче</w:t>
      </w:r>
      <w:r w:rsidRPr="002A4EB6">
        <w:rPr>
          <w:color w:val="000000"/>
          <w:sz w:val="28"/>
        </w:rPr>
        <w:softHyphen/>
        <w:t>му 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t>Вариант №4</w:t>
      </w:r>
    </w:p>
    <w:p w:rsidR="00541768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1.4.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Какие показатели характеризуют распределение масс в теле че</w:t>
      </w:r>
      <w:r w:rsidRPr="002A4EB6">
        <w:rPr>
          <w:color w:val="000000"/>
          <w:sz w:val="28"/>
        </w:rPr>
        <w:softHyphen/>
        <w:t>ловека? Почему у годовалого ребенка относительная высота ОЦМ тела над опорой в основной стойке больше, чем у взрослого человека? Почему быстрые сгибания и разгибания в плечевых суставах при беге на месте легче выполнять согнутыми, а не прямыми руками? В чем разница между внешними и внутренними силами в движениях человека? Почему повышение внутрибрюшного давления снижает нагрузку на позвоночник, особенно при наклоне туловища вперед? Как изменяется соотношение внутренней и внешней работы с ростом скорости в циклических локомоциях? Какие с</w:t>
      </w:r>
      <w:r w:rsidR="007E421A">
        <w:rPr>
          <w:color w:val="000000"/>
          <w:sz w:val="28"/>
        </w:rPr>
        <w:t>уществуют способы экономии меха</w:t>
      </w:r>
      <w:r w:rsidRPr="002A4EB6">
        <w:rPr>
          <w:color w:val="000000"/>
          <w:sz w:val="28"/>
        </w:rPr>
        <w:t>нической энергии внутри системы при д</w:t>
      </w:r>
      <w:r w:rsidR="00541768" w:rsidRPr="00541768">
        <w:rPr>
          <w:b/>
          <w:color w:val="000000"/>
          <w:sz w:val="28"/>
        </w:rPr>
        <w:t xml:space="preserve"> </w:t>
      </w:r>
      <w:r w:rsidR="00541768" w:rsidRPr="002A4EB6">
        <w:rPr>
          <w:b/>
          <w:color w:val="000000"/>
          <w:sz w:val="28"/>
        </w:rPr>
        <w:t>Тема 2.2.</w:t>
      </w:r>
      <w:r w:rsidR="00541768" w:rsidRPr="002A4EB6">
        <w:rPr>
          <w:i/>
          <w:color w:val="000000"/>
          <w:sz w:val="28"/>
        </w:rPr>
        <w:t xml:space="preserve"> </w:t>
      </w:r>
      <w:r w:rsidR="00541768" w:rsidRPr="002A4EB6">
        <w:rPr>
          <w:color w:val="000000"/>
          <w:sz w:val="28"/>
        </w:rPr>
        <w:t>Как можно количественно определить место, ориентацию и по</w:t>
      </w:r>
      <w:r w:rsidR="00541768" w:rsidRPr="002A4EB6">
        <w:rPr>
          <w:color w:val="000000"/>
          <w:sz w:val="28"/>
        </w:rPr>
        <w:softHyphen/>
        <w:t>зу тела человека? Почему сохранение положения тела человека называют рав</w:t>
      </w:r>
      <w:r w:rsidR="00541768" w:rsidRPr="002A4EB6">
        <w:rPr>
          <w:color w:val="000000"/>
          <w:sz w:val="28"/>
        </w:rPr>
        <w:softHyphen/>
        <w:t>новесием колебательного типа? Всегда ли изменение показателей устойчивости для твердого тела приводит к аналогичным</w:t>
      </w:r>
      <w:r w:rsidR="00541768">
        <w:rPr>
          <w:color w:val="000000"/>
          <w:sz w:val="28"/>
        </w:rPr>
        <w:t xml:space="preserve"> изменениям </w:t>
      </w:r>
      <w:r w:rsidR="00541768">
        <w:rPr>
          <w:color w:val="000000"/>
          <w:sz w:val="28"/>
        </w:rPr>
        <w:lastRenderedPageBreak/>
        <w:t>показателей устойчи</w:t>
      </w:r>
      <w:r w:rsidR="00541768" w:rsidRPr="002A4EB6">
        <w:rPr>
          <w:color w:val="000000"/>
          <w:sz w:val="28"/>
        </w:rPr>
        <w:t xml:space="preserve">вости для человека? Чем отличается статическая осанка от </w:t>
      </w:r>
      <w:proofErr w:type="gramStart"/>
      <w:r w:rsidR="00541768" w:rsidRPr="002A4EB6">
        <w:rPr>
          <w:color w:val="000000"/>
          <w:sz w:val="28"/>
        </w:rPr>
        <w:t>динамической</w:t>
      </w:r>
      <w:proofErr w:type="gramEnd"/>
      <w:r w:rsidR="00541768" w:rsidRPr="002A4EB6">
        <w:rPr>
          <w:color w:val="000000"/>
          <w:sz w:val="28"/>
        </w:rPr>
        <w:t xml:space="preserve">? 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 w:rsidRPr="00541768">
        <w:rPr>
          <w:b/>
          <w:color w:val="000000"/>
          <w:sz w:val="28"/>
        </w:rPr>
        <w:t>Вариант №5</w:t>
      </w:r>
    </w:p>
    <w:p w:rsid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1.5. </w:t>
      </w:r>
      <w:r w:rsidR="002A4EB6" w:rsidRPr="002A4EB6">
        <w:rPr>
          <w:i/>
          <w:color w:val="000000"/>
          <w:sz w:val="28"/>
        </w:rPr>
        <w:t xml:space="preserve"> </w:t>
      </w:r>
      <w:r w:rsidR="002A4EB6" w:rsidRPr="002A4EB6">
        <w:rPr>
          <w:color w:val="000000"/>
          <w:sz w:val="28"/>
        </w:rPr>
        <w:t xml:space="preserve">В чем основные трудности управления движениями человека? Чем отличается программный способ управления движениями от управления на основе обратных связей? Какие двигательные действия </w:t>
      </w:r>
      <w:proofErr w:type="gramStart"/>
      <w:r w:rsidR="002A4EB6" w:rsidRPr="002A4EB6">
        <w:rPr>
          <w:color w:val="000000"/>
          <w:sz w:val="28"/>
        </w:rPr>
        <w:t>и</w:t>
      </w:r>
      <w:proofErr w:type="gramEnd"/>
      <w:r w:rsidR="002A4EB6" w:rsidRPr="002A4EB6">
        <w:rPr>
          <w:color w:val="000000"/>
          <w:sz w:val="28"/>
        </w:rPr>
        <w:t xml:space="preserve"> на каких этапах их освоения характерны для этих способов управления? В чем суть</w:t>
      </w:r>
      <w:r w:rsidR="002A4EB6">
        <w:rPr>
          <w:color w:val="000000"/>
          <w:sz w:val="28"/>
        </w:rPr>
        <w:t xml:space="preserve"> проблемы из</w:t>
      </w:r>
      <w:r w:rsidR="002A4EB6" w:rsidRPr="002A4EB6">
        <w:rPr>
          <w:color w:val="000000"/>
          <w:sz w:val="28"/>
        </w:rPr>
        <w:t>быточности в управлении мышечной активностью?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  <w:t>ствия на него момента внешней силы? Как проявляется действие закона 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11очему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541768" w:rsidRPr="002A4EB6" w:rsidRDefault="00541768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</w:p>
    <w:p w:rsidR="002A4EB6" w:rsidRPr="002A4EB6" w:rsidRDefault="002A4EB6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 w:rsidRPr="00541768">
        <w:rPr>
          <w:b/>
          <w:sz w:val="28"/>
        </w:rPr>
        <w:t>Вариант №6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1.6.</w:t>
      </w:r>
      <w:r w:rsidR="00541768">
        <w:rPr>
          <w:i/>
          <w:color w:val="000000"/>
          <w:sz w:val="28"/>
        </w:rPr>
        <w:t xml:space="preserve">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Перечислите основные факторы, влияющие на силовые способ</w:t>
      </w:r>
      <w:r w:rsidRPr="002A4EB6">
        <w:rPr>
          <w:color w:val="000000"/>
          <w:sz w:val="28"/>
        </w:rPr>
        <w:softHyphen/>
        <w:t xml:space="preserve">ности человека. Почему с изменением угла в суставе изменяется внешне проявляемый момент силы мышц? Топография силы и как она связана со спортивной специализацией? Как измерить силовые возможности спортсмена? На какие фазы можно разделить время любой двигательной реакции человека </w:t>
      </w:r>
      <w:proofErr w:type="gramStart"/>
      <w:r w:rsidRPr="002A4EB6">
        <w:rPr>
          <w:color w:val="000000"/>
          <w:sz w:val="28"/>
        </w:rPr>
        <w:t>и</w:t>
      </w:r>
      <w:proofErr w:type="gramEnd"/>
      <w:r w:rsidRPr="002A4EB6">
        <w:rPr>
          <w:color w:val="000000"/>
          <w:sz w:val="28"/>
        </w:rPr>
        <w:t xml:space="preserve"> какие из них поддаются тренировке? Как связаны между собой показатели скорости и силы в одних и тех же и в разных двигательных заданиях? В чем смысл правила обратимости двигательных заданий и его </w:t>
      </w:r>
      <w:r>
        <w:rPr>
          <w:color w:val="000000"/>
          <w:sz w:val="28"/>
        </w:rPr>
        <w:t>значение в планировании трениро</w:t>
      </w:r>
      <w:r w:rsidRPr="002A4EB6">
        <w:rPr>
          <w:color w:val="000000"/>
          <w:sz w:val="28"/>
        </w:rPr>
        <w:t>вочной нагрузки? Перечислите основны</w:t>
      </w:r>
      <w:r>
        <w:rPr>
          <w:color w:val="000000"/>
          <w:sz w:val="28"/>
        </w:rPr>
        <w:t>е факторы, определяющие выносли</w:t>
      </w:r>
      <w:r w:rsidRPr="002A4EB6">
        <w:rPr>
          <w:color w:val="000000"/>
          <w:sz w:val="28"/>
        </w:rPr>
        <w:t xml:space="preserve">вость спортсмена и приведите примеры. Какими способами можно повысить экономичность выполнения </w:t>
      </w:r>
      <w:r w:rsidRPr="002A4EB6">
        <w:rPr>
          <w:color w:val="000000"/>
          <w:sz w:val="28"/>
        </w:rPr>
        <w:lastRenderedPageBreak/>
        <w:t>двигательных действий? Какими способами можно измерить активную и пассивную гибкость человека?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</w:t>
      </w:r>
      <w:r w:rsidR="007E421A">
        <w:rPr>
          <w:color w:val="000000"/>
          <w:sz w:val="28"/>
        </w:rPr>
        <w:t xml:space="preserve"> циклических видах спорта? Поче</w:t>
      </w:r>
      <w:r w:rsidRPr="002A4EB6">
        <w:rPr>
          <w:color w:val="000000"/>
          <w:sz w:val="28"/>
        </w:rPr>
        <w:t>му 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7450CD" w:rsidP="00541768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Вариант №7</w:t>
      </w:r>
    </w:p>
    <w:p w:rsid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 xml:space="preserve">Тема 1.7.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В чем различие между рациональностью и эффективностью спортивной техники? Каким способом можно оценить реализационную эффективность техники? Приведите пример. Как измерить показатели освоенности техники?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2.4.</w:t>
      </w:r>
      <w:r>
        <w:rPr>
          <w:i/>
          <w:color w:val="000000"/>
          <w:sz w:val="28"/>
        </w:rPr>
        <w:t xml:space="preserve">  </w:t>
      </w:r>
      <w:r w:rsidRPr="002A4EB6">
        <w:rPr>
          <w:color w:val="000000"/>
          <w:sz w:val="28"/>
        </w:rPr>
        <w:t>От каких начальных условий зависит траектория полета спор</w:t>
      </w:r>
      <w:r w:rsidRPr="002A4EB6">
        <w:rPr>
          <w:color w:val="000000"/>
          <w:sz w:val="28"/>
        </w:rPr>
        <w:softHyphen/>
        <w:t xml:space="preserve">тивного снаряда? В чем смысл эффекта </w:t>
      </w:r>
      <w:proofErr w:type="spellStart"/>
      <w:r w:rsidRPr="002A4EB6">
        <w:rPr>
          <w:color w:val="000000"/>
          <w:sz w:val="28"/>
        </w:rPr>
        <w:t>Магнуса</w:t>
      </w:r>
      <w:proofErr w:type="spellEnd"/>
      <w:r w:rsidRPr="002A4EB6">
        <w:rPr>
          <w:color w:val="000000"/>
          <w:sz w:val="28"/>
        </w:rPr>
        <w:t xml:space="preserve">? Какие свойства двигательного аппарата человека и законы механики используются при выполнении бросков и метаний по механизму хлеста? Перечислите фазы ударного действия. Какова роль ударной массы и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действий ее можно увеличить? Как измеряется целевая точность?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2A4EB6" w:rsidRPr="002A4EB6" w:rsidRDefault="007450CD" w:rsidP="00541768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Вариант №8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1.8.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 влияют размеры тела человека на его двигательные воз</w:t>
      </w:r>
      <w:r w:rsidRPr="002A4EB6">
        <w:rPr>
          <w:color w:val="000000"/>
          <w:sz w:val="28"/>
        </w:rPr>
        <w:softHyphen/>
        <w:t xml:space="preserve">можности? Каково соотношение созревания и научения в разные возрастные периоды? В чем различие календарного и двигательного возраста человека? В чем отличие акселератов от </w:t>
      </w:r>
      <w:proofErr w:type="spellStart"/>
      <w:r w:rsidRPr="002A4EB6">
        <w:rPr>
          <w:color w:val="000000"/>
          <w:sz w:val="28"/>
        </w:rPr>
        <w:t>ретардантов</w:t>
      </w:r>
      <w:proofErr w:type="spellEnd"/>
      <w:r w:rsidRPr="002A4EB6">
        <w:rPr>
          <w:color w:val="000000"/>
          <w:sz w:val="28"/>
        </w:rPr>
        <w:t>? Как можно интерпретировать высокую корреляцию между ювенильными и дефинитивными показателями двигательных возможностей человека? Какие периоды в жизни человека называют сенситивными? Что означает выражение «доминантная рука»?</w:t>
      </w:r>
    </w:p>
    <w:p w:rsidR="00541768" w:rsidRPr="002A4EB6" w:rsidRDefault="00541768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lastRenderedPageBreak/>
        <w:t>Тема 2.2.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 можно количественно определить место, ориентацию и по</w:t>
      </w:r>
      <w:r w:rsidRPr="002A4EB6">
        <w:rPr>
          <w:color w:val="000000"/>
          <w:sz w:val="28"/>
        </w:rPr>
        <w:softHyphen/>
        <w:t>зу тела человека? Почему сохранение положения тела человека называют рав</w:t>
      </w:r>
      <w:r w:rsidRPr="002A4EB6">
        <w:rPr>
          <w:color w:val="000000"/>
          <w:sz w:val="28"/>
        </w:rPr>
        <w:softHyphen/>
        <w:t>новесием колебательного типа? Всегда ли изменение показателей устойчивости для твердого тела приводит к аналогичным</w:t>
      </w:r>
      <w:r>
        <w:rPr>
          <w:color w:val="000000"/>
          <w:sz w:val="28"/>
        </w:rPr>
        <w:t xml:space="preserve"> изменениям показателей устойчи</w:t>
      </w:r>
      <w:r w:rsidRPr="002A4EB6">
        <w:rPr>
          <w:color w:val="000000"/>
          <w:sz w:val="28"/>
        </w:rPr>
        <w:t xml:space="preserve">вости для человека? Чем отличается статическая осанка от </w:t>
      </w:r>
      <w:proofErr w:type="gramStart"/>
      <w:r w:rsidRPr="002A4EB6">
        <w:rPr>
          <w:color w:val="000000"/>
          <w:sz w:val="28"/>
        </w:rPr>
        <w:t>динамической</w:t>
      </w:r>
      <w:proofErr w:type="gramEnd"/>
      <w:r w:rsidRPr="002A4EB6">
        <w:rPr>
          <w:color w:val="000000"/>
          <w:sz w:val="28"/>
        </w:rPr>
        <w:t xml:space="preserve">? </w:t>
      </w:r>
    </w:p>
    <w:p w:rsidR="002A4EB6" w:rsidRPr="002A4EB6" w:rsidRDefault="002A4EB6" w:rsidP="00541768">
      <w:pPr>
        <w:shd w:val="clear" w:color="auto" w:fill="FFFFFF"/>
        <w:spacing w:line="360" w:lineRule="auto"/>
        <w:jc w:val="both"/>
        <w:rPr>
          <w:color w:val="000000"/>
          <w:sz w:val="28"/>
        </w:rPr>
      </w:pPr>
    </w:p>
    <w:p w:rsidR="000B5210" w:rsidRPr="002A4EB6" w:rsidRDefault="007450CD" w:rsidP="000B5210">
      <w:pPr>
        <w:shd w:val="clear" w:color="auto" w:fill="FFFFFF"/>
        <w:spacing w:line="360" w:lineRule="auto"/>
        <w:jc w:val="center"/>
        <w:rPr>
          <w:b/>
          <w:color w:val="000000"/>
          <w:sz w:val="28"/>
        </w:rPr>
      </w:pPr>
      <w:bookmarkStart w:id="5" w:name="_Toc278243352"/>
      <w:bookmarkStart w:id="6" w:name="_Toc279428324"/>
      <w:r>
        <w:rPr>
          <w:b/>
          <w:color w:val="000000"/>
          <w:sz w:val="28"/>
        </w:rPr>
        <w:t>Вариант №9</w:t>
      </w:r>
    </w:p>
    <w:p w:rsidR="000B5210" w:rsidRPr="000B5210" w:rsidRDefault="000B5210" w:rsidP="000B5210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1.8.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Как влияют размеры тела человека на его двигательные воз</w:t>
      </w:r>
      <w:r w:rsidRPr="002A4EB6">
        <w:rPr>
          <w:color w:val="000000"/>
          <w:sz w:val="28"/>
        </w:rPr>
        <w:softHyphen/>
        <w:t xml:space="preserve">можности? Каково соотношение созревания и научения в разные возрастные периоды? В чем различие календарного и двигательного возраста человека? В чем отличие акселератов от </w:t>
      </w:r>
      <w:proofErr w:type="spellStart"/>
      <w:r w:rsidRPr="002A4EB6">
        <w:rPr>
          <w:color w:val="000000"/>
          <w:sz w:val="28"/>
        </w:rPr>
        <w:t>ретардантов</w:t>
      </w:r>
      <w:proofErr w:type="spellEnd"/>
      <w:r w:rsidRPr="002A4EB6">
        <w:rPr>
          <w:color w:val="000000"/>
          <w:sz w:val="28"/>
        </w:rPr>
        <w:t>? Как можно интерпретировать высокую корреляцию между ювенильными и дефинитивными показателями двигательных возможностей человека? Какие периоды в жизни человека называют сенситивными? Что означает выражение «доминантная рука»?</w:t>
      </w:r>
    </w:p>
    <w:p w:rsidR="000B5210" w:rsidRDefault="000B5210" w:rsidP="000B5210"/>
    <w:p w:rsidR="000B5210" w:rsidRPr="002A4EB6" w:rsidRDefault="000B5210" w:rsidP="000B5210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Тема 2.3.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>Чем определяется скорость тела в циклических локомоциях и как измеряются эти показатели в различных</w:t>
      </w:r>
      <w:r w:rsidR="007E421A">
        <w:rPr>
          <w:color w:val="000000"/>
          <w:sz w:val="28"/>
        </w:rPr>
        <w:t xml:space="preserve"> циклических видах спорта? Поче</w:t>
      </w:r>
      <w:r w:rsidRPr="002A4EB6">
        <w:rPr>
          <w:color w:val="000000"/>
          <w:sz w:val="28"/>
        </w:rPr>
        <w:t>му использование движения маховых звеньев повышает эффективность оттал</w:t>
      </w:r>
      <w:r w:rsidRPr="002A4EB6">
        <w:rPr>
          <w:color w:val="000000"/>
          <w:sz w:val="28"/>
        </w:rPr>
        <w:softHyphen/>
        <w:t>кивания от опоры? Перечислите основные кинематические механизмы оттал</w:t>
      </w:r>
      <w:r w:rsidRPr="002A4EB6">
        <w:rPr>
          <w:color w:val="000000"/>
          <w:sz w:val="28"/>
        </w:rPr>
        <w:softHyphen/>
        <w:t>кивания от опоры в прыжковых упражнениях. Каков механизм создания дви</w:t>
      </w:r>
      <w:r w:rsidRPr="002A4EB6">
        <w:rPr>
          <w:color w:val="000000"/>
          <w:sz w:val="28"/>
        </w:rPr>
        <w:softHyphen/>
        <w:t>жущих сил при движении в наземных и водных локомоциях (в лыжных гонках, плавании, гребле и т.п.)?</w:t>
      </w:r>
    </w:p>
    <w:p w:rsidR="007450CD" w:rsidRPr="002A4EB6" w:rsidRDefault="007450CD" w:rsidP="007450CD">
      <w:pPr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 w:rsidRPr="00541768">
        <w:rPr>
          <w:b/>
          <w:sz w:val="28"/>
          <w:szCs w:val="28"/>
        </w:rPr>
        <w:t>Вариант №1</w:t>
      </w:r>
      <w:r>
        <w:rPr>
          <w:b/>
          <w:sz w:val="28"/>
          <w:szCs w:val="28"/>
        </w:rPr>
        <w:t>0</w:t>
      </w:r>
    </w:p>
    <w:p w:rsidR="007450CD" w:rsidRDefault="007450CD" w:rsidP="007450CD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1.</w:t>
      </w:r>
      <w:r>
        <w:rPr>
          <w:b/>
          <w:color w:val="000000"/>
          <w:sz w:val="28"/>
        </w:rPr>
        <w:t xml:space="preserve">1. </w:t>
      </w:r>
      <w:r w:rsidRPr="002A4EB6">
        <w:rPr>
          <w:i/>
          <w:color w:val="000000"/>
          <w:sz w:val="28"/>
        </w:rPr>
        <w:t xml:space="preserve"> </w:t>
      </w:r>
      <w:r w:rsidRPr="002A4EB6">
        <w:rPr>
          <w:color w:val="000000"/>
          <w:sz w:val="28"/>
        </w:rPr>
        <w:t xml:space="preserve">Что изучает биомеханика </w:t>
      </w:r>
      <w:proofErr w:type="gramStart"/>
      <w:r w:rsidRPr="002A4EB6">
        <w:rPr>
          <w:color w:val="000000"/>
          <w:sz w:val="28"/>
        </w:rPr>
        <w:t>и</w:t>
      </w:r>
      <w:proofErr w:type="gramEnd"/>
      <w:r w:rsidRPr="002A4EB6">
        <w:rPr>
          <w:color w:val="000000"/>
          <w:sz w:val="28"/>
        </w:rPr>
        <w:t xml:space="preserve"> каковы задачи спортивной биомеха</w:t>
      </w:r>
      <w:r w:rsidRPr="002A4EB6">
        <w:rPr>
          <w:color w:val="000000"/>
          <w:sz w:val="28"/>
        </w:rPr>
        <w:softHyphen/>
        <w:t xml:space="preserve">ники? В чем отличие механических движений человека от движений обычных материальных </w:t>
      </w:r>
      <w:proofErr w:type="gramStart"/>
      <w:r w:rsidRPr="002A4EB6">
        <w:rPr>
          <w:color w:val="000000"/>
          <w:sz w:val="28"/>
        </w:rPr>
        <w:t>тел</w:t>
      </w:r>
      <w:proofErr w:type="gramEnd"/>
      <w:r w:rsidRPr="002A4EB6">
        <w:rPr>
          <w:color w:val="000000"/>
          <w:sz w:val="28"/>
        </w:rPr>
        <w:t>? Каковы основные направления развития биомеханики как науки?</w:t>
      </w:r>
    </w:p>
    <w:p w:rsidR="007450CD" w:rsidRPr="002A4EB6" w:rsidRDefault="007450CD" w:rsidP="007450CD">
      <w:pPr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2A4EB6">
        <w:rPr>
          <w:b/>
          <w:color w:val="000000"/>
          <w:sz w:val="28"/>
        </w:rPr>
        <w:t>Тема 2,1.</w:t>
      </w:r>
      <w:r w:rsidRPr="002A4EB6">
        <w:rPr>
          <w:i/>
          <w:color w:val="000000"/>
          <w:sz w:val="28"/>
        </w:rPr>
        <w:t xml:space="preserve">   </w:t>
      </w:r>
      <w:r w:rsidRPr="002A4EB6">
        <w:rPr>
          <w:color w:val="000000"/>
          <w:sz w:val="28"/>
        </w:rPr>
        <w:t>Каков механизм создания вращательного движения одного зве</w:t>
      </w:r>
      <w:r w:rsidRPr="002A4EB6">
        <w:rPr>
          <w:color w:val="000000"/>
          <w:sz w:val="28"/>
        </w:rPr>
        <w:softHyphen/>
        <w:t>на? При каких условиях можно создать или измените вращение звена без дей</w:t>
      </w:r>
      <w:r w:rsidRPr="002A4EB6">
        <w:rPr>
          <w:color w:val="000000"/>
          <w:sz w:val="28"/>
        </w:rPr>
        <w:softHyphen/>
      </w:r>
      <w:r w:rsidRPr="002A4EB6">
        <w:rPr>
          <w:color w:val="000000"/>
          <w:sz w:val="28"/>
        </w:rPr>
        <w:lastRenderedPageBreak/>
        <w:t>ствия на него момента внешней силы? Как проявляется действие закона сохра</w:t>
      </w:r>
      <w:r w:rsidRPr="002A4EB6">
        <w:rPr>
          <w:color w:val="000000"/>
          <w:sz w:val="28"/>
        </w:rPr>
        <w:softHyphen/>
        <w:t xml:space="preserve">нения кинетического момента в незамкнутой системе? </w:t>
      </w:r>
      <w:r w:rsidR="00A76B18">
        <w:rPr>
          <w:color w:val="000000"/>
          <w:sz w:val="28"/>
        </w:rPr>
        <w:t>П</w:t>
      </w:r>
      <w:r w:rsidRPr="002A4EB6">
        <w:rPr>
          <w:color w:val="000000"/>
          <w:sz w:val="28"/>
        </w:rPr>
        <w:t xml:space="preserve">очему при выполнении вращений в фигурном катании при приближении рук к туловищу возрастает угловая скорость вращения тела? За </w:t>
      </w:r>
      <w:proofErr w:type="gramStart"/>
      <w:r w:rsidRPr="002A4EB6">
        <w:rPr>
          <w:color w:val="000000"/>
          <w:sz w:val="28"/>
        </w:rPr>
        <w:t>счет</w:t>
      </w:r>
      <w:proofErr w:type="gramEnd"/>
      <w:r w:rsidRPr="002A4EB6">
        <w:rPr>
          <w:color w:val="000000"/>
          <w:sz w:val="28"/>
        </w:rPr>
        <w:t xml:space="preserve"> каких движений можно управлять вращательным движением в безопорном положении?</w:t>
      </w:r>
    </w:p>
    <w:p w:rsidR="000B5210" w:rsidRPr="000B5210" w:rsidRDefault="000B5210" w:rsidP="000B5210"/>
    <w:bookmarkEnd w:id="5"/>
    <w:bookmarkEnd w:id="6"/>
    <w:p w:rsidR="00F51615" w:rsidRDefault="00142F26" w:rsidP="00541768">
      <w:pPr>
        <w:pStyle w:val="a8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33809">
        <w:rPr>
          <w:b/>
          <w:sz w:val="28"/>
          <w:szCs w:val="28"/>
        </w:rPr>
        <w:t>Список информационных источников</w:t>
      </w:r>
    </w:p>
    <w:p w:rsidR="009D4C97" w:rsidRPr="009D4C97" w:rsidRDefault="009D4C97" w:rsidP="009D4C97">
      <w:pPr>
        <w:tabs>
          <w:tab w:val="left" w:pos="1345"/>
        </w:tabs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1. </w:t>
      </w:r>
      <w:r w:rsidRPr="009D4C97">
        <w:rPr>
          <w:bCs/>
          <w:sz w:val="28"/>
          <w:szCs w:val="28"/>
        </w:rPr>
        <w:t>Дубровский</w:t>
      </w:r>
      <w:r w:rsidR="00C219DC" w:rsidRPr="00C219DC">
        <w:rPr>
          <w:bCs/>
          <w:sz w:val="28"/>
          <w:szCs w:val="28"/>
        </w:rPr>
        <w:t xml:space="preserve"> </w:t>
      </w:r>
      <w:r w:rsidR="00C219DC" w:rsidRPr="009D4C97">
        <w:rPr>
          <w:bCs/>
          <w:sz w:val="28"/>
          <w:szCs w:val="28"/>
        </w:rPr>
        <w:t>В.И.</w:t>
      </w:r>
      <w:r w:rsidRPr="009D4C97">
        <w:rPr>
          <w:bCs/>
          <w:sz w:val="28"/>
          <w:szCs w:val="28"/>
        </w:rPr>
        <w:t xml:space="preserve">, Федорова </w:t>
      </w:r>
      <w:r w:rsidR="00C219DC" w:rsidRPr="009D4C97">
        <w:rPr>
          <w:bCs/>
          <w:sz w:val="28"/>
          <w:szCs w:val="28"/>
        </w:rPr>
        <w:t xml:space="preserve">В.Н. </w:t>
      </w:r>
      <w:r w:rsidRPr="009D4C97">
        <w:rPr>
          <w:bCs/>
          <w:sz w:val="28"/>
          <w:szCs w:val="28"/>
        </w:rPr>
        <w:t>Биомеханика: Учебник для средних и высших учебных заведений- 2-е изд.</w:t>
      </w:r>
      <w:r w:rsidR="00A76B18">
        <w:rPr>
          <w:bCs/>
          <w:sz w:val="28"/>
          <w:szCs w:val="28"/>
        </w:rPr>
        <w:t xml:space="preserve"> </w:t>
      </w:r>
      <w:r w:rsidRPr="009D4C97">
        <w:rPr>
          <w:bCs/>
          <w:sz w:val="28"/>
          <w:szCs w:val="28"/>
        </w:rPr>
        <w:t>М.: ВЛАДОС – ПРЕСС, 2004.- 672с.</w:t>
      </w:r>
    </w:p>
    <w:p w:rsidR="009D4C97" w:rsidRPr="009D4C97" w:rsidRDefault="009D4C97" w:rsidP="009D4C97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2. Попов </w:t>
      </w:r>
      <w:r w:rsidR="00C219DC" w:rsidRPr="009D4C97">
        <w:rPr>
          <w:sz w:val="28"/>
          <w:szCs w:val="28"/>
        </w:rPr>
        <w:t xml:space="preserve">Г.И. </w:t>
      </w:r>
      <w:r w:rsidRPr="009D4C97">
        <w:rPr>
          <w:sz w:val="28"/>
          <w:szCs w:val="28"/>
        </w:rPr>
        <w:t xml:space="preserve">Биомеханика: Учебник для студ. </w:t>
      </w:r>
      <w:proofErr w:type="spellStart"/>
      <w:r w:rsidRPr="009D4C97">
        <w:rPr>
          <w:sz w:val="28"/>
          <w:szCs w:val="28"/>
        </w:rPr>
        <w:t>высш</w:t>
      </w:r>
      <w:proofErr w:type="spellEnd"/>
      <w:r w:rsidRPr="009D4C97">
        <w:rPr>
          <w:sz w:val="28"/>
          <w:szCs w:val="28"/>
        </w:rPr>
        <w:t>. учеб</w:t>
      </w:r>
      <w:proofErr w:type="gramStart"/>
      <w:r w:rsidRPr="009D4C97">
        <w:rPr>
          <w:sz w:val="28"/>
          <w:szCs w:val="28"/>
        </w:rPr>
        <w:t>.</w:t>
      </w:r>
      <w:proofErr w:type="gramEnd"/>
      <w:r w:rsidRPr="009D4C97">
        <w:rPr>
          <w:sz w:val="28"/>
          <w:szCs w:val="28"/>
        </w:rPr>
        <w:t xml:space="preserve"> </w:t>
      </w:r>
      <w:proofErr w:type="gramStart"/>
      <w:r w:rsidRPr="009D4C97">
        <w:rPr>
          <w:sz w:val="28"/>
          <w:szCs w:val="28"/>
        </w:rPr>
        <w:t>з</w:t>
      </w:r>
      <w:proofErr w:type="gramEnd"/>
      <w:r w:rsidRPr="009D4C97">
        <w:rPr>
          <w:sz w:val="28"/>
          <w:szCs w:val="28"/>
        </w:rPr>
        <w:t>аведений / Попов Г. И. – М.: Академия, 2007. -256с.</w:t>
      </w:r>
    </w:p>
    <w:p w:rsidR="004D4759" w:rsidRPr="009D4C97" w:rsidRDefault="009D4C97" w:rsidP="009D4C97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3. Уткин В.Л. Биомеханика физических упражнений: Учеб</w:t>
      </w:r>
      <w:proofErr w:type="gramStart"/>
      <w:r w:rsidRPr="009D4C97">
        <w:rPr>
          <w:sz w:val="28"/>
          <w:szCs w:val="28"/>
        </w:rPr>
        <w:t>.</w:t>
      </w:r>
      <w:proofErr w:type="gramEnd"/>
      <w:r w:rsidR="00A76B18">
        <w:rPr>
          <w:sz w:val="28"/>
          <w:szCs w:val="28"/>
        </w:rPr>
        <w:t xml:space="preserve"> </w:t>
      </w:r>
      <w:proofErr w:type="gramStart"/>
      <w:r w:rsidRPr="009D4C97">
        <w:rPr>
          <w:sz w:val="28"/>
          <w:szCs w:val="28"/>
        </w:rPr>
        <w:t>п</w:t>
      </w:r>
      <w:proofErr w:type="gramEnd"/>
      <w:r w:rsidRPr="009D4C97">
        <w:rPr>
          <w:sz w:val="28"/>
          <w:szCs w:val="28"/>
        </w:rPr>
        <w:t xml:space="preserve">особие для студентов фак. физ. воспитания </w:t>
      </w:r>
      <w:proofErr w:type="spellStart"/>
      <w:r w:rsidRPr="009D4C97">
        <w:rPr>
          <w:sz w:val="28"/>
          <w:szCs w:val="28"/>
        </w:rPr>
        <w:t>пед</w:t>
      </w:r>
      <w:proofErr w:type="spellEnd"/>
      <w:r w:rsidRPr="009D4C97">
        <w:rPr>
          <w:sz w:val="28"/>
          <w:szCs w:val="28"/>
        </w:rPr>
        <w:t xml:space="preserve">. ин-тов. и для ин-тов. физ. культуры по спец.№2114 «Физ. Воспитание».- М.: Просвещение, 1989.-210с. </w:t>
      </w:r>
    </w:p>
    <w:p w:rsidR="00F37C32" w:rsidRDefault="00F37C32" w:rsidP="00F37C32">
      <w:pPr>
        <w:spacing w:after="200" w:line="276" w:lineRule="auto"/>
        <w:rPr>
          <w:b/>
          <w:sz w:val="28"/>
          <w:szCs w:val="28"/>
        </w:rPr>
      </w:pPr>
    </w:p>
    <w:p w:rsidR="00F51615" w:rsidRPr="009D4C97" w:rsidRDefault="00F37C32" w:rsidP="00F37C3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51615" w:rsidRPr="009D4C97">
        <w:rPr>
          <w:b/>
          <w:sz w:val="28"/>
          <w:szCs w:val="28"/>
        </w:rPr>
        <w:t xml:space="preserve">Критерии оценивания </w:t>
      </w:r>
      <w:proofErr w:type="gramStart"/>
      <w:r w:rsidR="00F51615" w:rsidRPr="009D4C97">
        <w:rPr>
          <w:b/>
          <w:sz w:val="28"/>
          <w:szCs w:val="28"/>
        </w:rPr>
        <w:t>контрольной</w:t>
      </w:r>
      <w:proofErr w:type="gramEnd"/>
      <w:r w:rsidR="00F51615" w:rsidRPr="009D4C97">
        <w:rPr>
          <w:b/>
          <w:sz w:val="28"/>
          <w:szCs w:val="28"/>
        </w:rPr>
        <w:t xml:space="preserve"> работы</w:t>
      </w:r>
    </w:p>
    <w:p w:rsidR="0002427F" w:rsidRPr="009D4C97" w:rsidRDefault="0002427F" w:rsidP="00541768">
      <w:pPr>
        <w:spacing w:line="360" w:lineRule="auto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Качество выполнения контрольной работы оценивается по следующим критериям: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Работа сдана в установленный срок</w:t>
      </w:r>
    </w:p>
    <w:p w:rsidR="0002427F" w:rsidRPr="009D4C97" w:rsidRDefault="0002427F" w:rsidP="00541768">
      <w:pPr>
        <w:pStyle w:val="a8"/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r w:rsidRPr="009D4C97">
        <w:rPr>
          <w:sz w:val="28"/>
          <w:szCs w:val="28"/>
        </w:rPr>
        <w:t>Соответствие ответов по</w:t>
      </w:r>
      <w:r w:rsidR="004D4759" w:rsidRPr="009D4C97">
        <w:rPr>
          <w:sz w:val="28"/>
          <w:szCs w:val="28"/>
        </w:rPr>
        <w:t xml:space="preserve">ставленным вопросам </w:t>
      </w:r>
      <w:r w:rsidRPr="009D4C97">
        <w:rPr>
          <w:sz w:val="28"/>
          <w:szCs w:val="28"/>
        </w:rPr>
        <w:t xml:space="preserve"> заданий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Системность и логическая последовательность изложения 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 xml:space="preserve">Освоение методологии дисциплины </w:t>
      </w:r>
      <w:r w:rsidRPr="009D4C97">
        <w:rPr>
          <w:i/>
          <w:sz w:val="28"/>
          <w:szCs w:val="28"/>
        </w:rPr>
        <w:t>(владение понятиями, определениями, терминами)</w:t>
      </w:r>
    </w:p>
    <w:p w:rsidR="0002427F" w:rsidRPr="009D4C97" w:rsidRDefault="0002427F" w:rsidP="004D4759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Представлен список использованных информационных источников</w:t>
      </w:r>
    </w:p>
    <w:p w:rsidR="0002427F" w:rsidRPr="009D4C97" w:rsidRDefault="0002427F" w:rsidP="00541768">
      <w:pPr>
        <w:numPr>
          <w:ilvl w:val="0"/>
          <w:numId w:val="9"/>
        </w:numPr>
        <w:tabs>
          <w:tab w:val="clear" w:pos="720"/>
          <w:tab w:val="num" w:pos="0"/>
          <w:tab w:val="num" w:pos="142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4C97">
        <w:rPr>
          <w:sz w:val="28"/>
          <w:szCs w:val="28"/>
        </w:rPr>
        <w:t>Работа оформлена в соответствии с требованиями</w:t>
      </w:r>
    </w:p>
    <w:p w:rsidR="0002427F" w:rsidRPr="009D4C97" w:rsidRDefault="0002427F" w:rsidP="00541768">
      <w:pPr>
        <w:pStyle w:val="a7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</w:p>
    <w:p w:rsidR="0002427F" w:rsidRPr="009D4C97" w:rsidRDefault="0002427F" w:rsidP="0054176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D4C97">
        <w:rPr>
          <w:i/>
          <w:iCs/>
          <w:color w:val="000000"/>
          <w:sz w:val="28"/>
          <w:szCs w:val="28"/>
        </w:rPr>
        <w:t>Контрольная работа оценивается «ЗАЧТЕНО» или «НЕ ЗАЧТЕНО»:</w:t>
      </w:r>
    </w:p>
    <w:p w:rsidR="0002427F" w:rsidRPr="009D4C97" w:rsidRDefault="0002427F" w:rsidP="00541768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4C97">
        <w:rPr>
          <w:b/>
          <w:bCs/>
          <w:i/>
          <w:iCs/>
          <w:color w:val="000000"/>
          <w:sz w:val="28"/>
          <w:szCs w:val="28"/>
        </w:rPr>
        <w:lastRenderedPageBreak/>
        <w:t>ЗАЧТЕНО</w:t>
      </w:r>
      <w:r w:rsidRPr="009D4C97">
        <w:rPr>
          <w:b/>
          <w:bCs/>
          <w:color w:val="000000"/>
          <w:sz w:val="28"/>
          <w:szCs w:val="28"/>
        </w:rPr>
        <w:t> – </w:t>
      </w:r>
      <w:r w:rsidRPr="009D4C97">
        <w:rPr>
          <w:color w:val="000000"/>
          <w:sz w:val="28"/>
          <w:szCs w:val="28"/>
        </w:rPr>
        <w:t>выполнено</w:t>
      </w:r>
      <w:r w:rsidR="004D4759" w:rsidRPr="009D4C97">
        <w:rPr>
          <w:color w:val="000000"/>
          <w:sz w:val="28"/>
          <w:szCs w:val="28"/>
        </w:rPr>
        <w:t xml:space="preserve"> правильно не менее 53% </w:t>
      </w:r>
      <w:r w:rsidRPr="009D4C97">
        <w:rPr>
          <w:color w:val="000000"/>
          <w:sz w:val="28"/>
          <w:szCs w:val="28"/>
        </w:rPr>
        <w:t xml:space="preserve"> заданий, </w:t>
      </w:r>
      <w:r w:rsidR="004D4759" w:rsidRPr="009D4C97">
        <w:rPr>
          <w:color w:val="000000"/>
          <w:sz w:val="28"/>
          <w:szCs w:val="28"/>
        </w:rPr>
        <w:t xml:space="preserve">в ответах </w:t>
      </w:r>
      <w:r w:rsidRPr="009D4C97">
        <w:rPr>
          <w:color w:val="000000"/>
          <w:sz w:val="28"/>
          <w:szCs w:val="28"/>
        </w:rPr>
        <w:t>не содержится грубых ошибок, по ходу решения сделаны аргументированные выводы.</w:t>
      </w:r>
    </w:p>
    <w:p w:rsidR="0002427F" w:rsidRPr="009D4C97" w:rsidRDefault="0002427F" w:rsidP="00541768">
      <w:pPr>
        <w:pStyle w:val="a7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9D4C97">
        <w:rPr>
          <w:b/>
          <w:bCs/>
          <w:i/>
          <w:iCs/>
          <w:color w:val="000000"/>
          <w:sz w:val="28"/>
          <w:szCs w:val="28"/>
        </w:rPr>
        <w:t>НЕ ЗАЧТЕНО</w:t>
      </w:r>
      <w:r w:rsidRPr="009D4C97">
        <w:rPr>
          <w:color w:val="000000"/>
          <w:sz w:val="28"/>
          <w:szCs w:val="28"/>
        </w:rPr>
        <w:t> - студент не справился с заданием (выполн</w:t>
      </w:r>
      <w:r w:rsidR="004D4759" w:rsidRPr="009D4C97">
        <w:rPr>
          <w:color w:val="000000"/>
          <w:sz w:val="28"/>
          <w:szCs w:val="28"/>
        </w:rPr>
        <w:t xml:space="preserve">ено правильно менее 53%  заданий), </w:t>
      </w:r>
      <w:r w:rsidRPr="009D4C97">
        <w:rPr>
          <w:color w:val="000000"/>
          <w:sz w:val="28"/>
          <w:szCs w:val="28"/>
        </w:rPr>
        <w:t xml:space="preserve"> задания выполнены не в полном объеме, не раскрыто </w:t>
      </w:r>
      <w:r w:rsidR="004D4759" w:rsidRPr="009D4C97">
        <w:rPr>
          <w:color w:val="000000"/>
          <w:sz w:val="28"/>
          <w:szCs w:val="28"/>
        </w:rPr>
        <w:t xml:space="preserve">основное содержание </w:t>
      </w:r>
      <w:r w:rsidRPr="009D4C97">
        <w:rPr>
          <w:color w:val="000000"/>
          <w:sz w:val="28"/>
          <w:szCs w:val="28"/>
        </w:rPr>
        <w:t xml:space="preserve"> заданий, имеются грубые ошибки в освещении вопросов.</w:t>
      </w:r>
    </w:p>
    <w:p w:rsidR="00F51615" w:rsidRPr="009D4C97" w:rsidRDefault="0002427F" w:rsidP="00541768">
      <w:pPr>
        <w:spacing w:line="360" w:lineRule="auto"/>
        <w:rPr>
          <w:sz w:val="28"/>
          <w:szCs w:val="28"/>
        </w:rPr>
      </w:pPr>
      <w:r w:rsidRPr="009D4C97">
        <w:rPr>
          <w:color w:val="000000"/>
          <w:sz w:val="28"/>
          <w:szCs w:val="28"/>
        </w:rPr>
        <w:t>Если контрольная работа выполнена на оценку неудовлетворительно, то она возвращается студенту с подробными замечаниями для доработки</w:t>
      </w:r>
    </w:p>
    <w:p w:rsidR="00633809" w:rsidRPr="00F51615" w:rsidRDefault="00633809" w:rsidP="00541768">
      <w:pPr>
        <w:spacing w:line="360" w:lineRule="auto"/>
        <w:rPr>
          <w:b/>
          <w:sz w:val="28"/>
          <w:szCs w:val="28"/>
        </w:rPr>
      </w:pPr>
      <w:r w:rsidRPr="009D4C97">
        <w:rPr>
          <w:b/>
          <w:sz w:val="28"/>
          <w:szCs w:val="28"/>
        </w:rPr>
        <w:br w:type="page"/>
      </w:r>
    </w:p>
    <w:p w:rsidR="00633809" w:rsidRDefault="00633809" w:rsidP="0054176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33809" w:rsidRPr="008244B7" w:rsidRDefault="00633809" w:rsidP="00541768">
      <w:pPr>
        <w:spacing w:line="360" w:lineRule="auto"/>
        <w:jc w:val="center"/>
        <w:rPr>
          <w:color w:val="FF0000"/>
          <w:sz w:val="28"/>
          <w:szCs w:val="28"/>
        </w:rPr>
      </w:pPr>
      <w:r w:rsidRPr="008244B7">
        <w:rPr>
          <w:color w:val="FF0000"/>
          <w:sz w:val="28"/>
          <w:szCs w:val="28"/>
        </w:rPr>
        <w:t xml:space="preserve">Образец титульного листа </w:t>
      </w:r>
      <w:r>
        <w:rPr>
          <w:color w:val="FF0000"/>
          <w:sz w:val="28"/>
          <w:szCs w:val="28"/>
        </w:rPr>
        <w:t>контрольной работы</w:t>
      </w:r>
    </w:p>
    <w:p w:rsidR="00633809" w:rsidRPr="000906D0" w:rsidRDefault="00633809" w:rsidP="00541768">
      <w:pPr>
        <w:spacing w:line="360" w:lineRule="auto"/>
        <w:jc w:val="center"/>
        <w:rPr>
          <w:sz w:val="28"/>
          <w:szCs w:val="28"/>
        </w:rPr>
      </w:pPr>
    </w:p>
    <w:p w:rsidR="00633809" w:rsidRPr="000B1962" w:rsidRDefault="00633809" w:rsidP="00541768">
      <w:pPr>
        <w:spacing w:line="360" w:lineRule="auto"/>
        <w:jc w:val="center"/>
        <w:rPr>
          <w:szCs w:val="24"/>
        </w:rPr>
      </w:pPr>
      <w:r w:rsidRPr="000B1962">
        <w:rPr>
          <w:szCs w:val="24"/>
        </w:rPr>
        <w:t>Государственное бюджетное профессиональное образовательное учреждение</w:t>
      </w:r>
    </w:p>
    <w:p w:rsidR="00633809" w:rsidRPr="000B1962" w:rsidRDefault="00633809" w:rsidP="00541768">
      <w:pPr>
        <w:pStyle w:val="a4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0B1962">
        <w:rPr>
          <w:rFonts w:ascii="Times New Roman" w:hAnsi="Times New Roman" w:cs="Times New Roman"/>
          <w:bCs/>
          <w:caps/>
          <w:sz w:val="24"/>
          <w:szCs w:val="24"/>
        </w:rPr>
        <w:t>«</w:t>
      </w:r>
      <w:r w:rsidRPr="000B1962">
        <w:rPr>
          <w:rFonts w:ascii="Times New Roman" w:hAnsi="Times New Roman" w:cs="Times New Roman"/>
          <w:bCs/>
          <w:sz w:val="24"/>
          <w:szCs w:val="24"/>
        </w:rPr>
        <w:t>Колледж олимпийского резерва Пермского края</w:t>
      </w:r>
      <w:r w:rsidRPr="000B1962">
        <w:rPr>
          <w:rFonts w:ascii="Times New Roman" w:hAnsi="Times New Roman" w:cs="Times New Roman"/>
          <w:bCs/>
          <w:caps/>
          <w:sz w:val="24"/>
          <w:szCs w:val="24"/>
        </w:rPr>
        <w:t>»</w:t>
      </w:r>
    </w:p>
    <w:p w:rsidR="00633809" w:rsidRPr="000906D0" w:rsidRDefault="00633809" w:rsidP="00541768">
      <w:pPr>
        <w:pStyle w:val="a4"/>
        <w:spacing w:after="0" w:line="360" w:lineRule="auto"/>
        <w:rPr>
          <w:sz w:val="24"/>
          <w:szCs w:val="24"/>
        </w:rPr>
      </w:pPr>
    </w:p>
    <w:p w:rsidR="00633809" w:rsidRPr="002C1380" w:rsidRDefault="00633809" w:rsidP="0054176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Pr="002C1380">
        <w:rPr>
          <w:b/>
          <w:sz w:val="28"/>
          <w:szCs w:val="28"/>
        </w:rPr>
        <w:t xml:space="preserve"> РАБОТА</w:t>
      </w:r>
    </w:p>
    <w:p w:rsidR="00633809" w:rsidRPr="00633809" w:rsidRDefault="00633809" w:rsidP="0054176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</w:t>
      </w:r>
      <w:r w:rsidRPr="00633809">
        <w:rPr>
          <w:b/>
          <w:noProof/>
          <w:sz w:val="28"/>
          <w:szCs w:val="28"/>
        </w:rPr>
        <w:t xml:space="preserve"> дисциплине</w:t>
      </w:r>
      <w:r w:rsidR="00F37C32">
        <w:rPr>
          <w:b/>
          <w:noProof/>
          <w:sz w:val="28"/>
          <w:szCs w:val="28"/>
        </w:rPr>
        <w:t xml:space="preserve"> </w:t>
      </w:r>
      <w:r w:rsidR="00EF58A7">
        <w:rPr>
          <w:b/>
          <w:noProof/>
          <w:sz w:val="28"/>
          <w:szCs w:val="28"/>
        </w:rPr>
        <w:t>ОП.0</w:t>
      </w:r>
      <w:r w:rsidR="00F37C32">
        <w:rPr>
          <w:b/>
          <w:noProof/>
          <w:sz w:val="28"/>
          <w:szCs w:val="28"/>
        </w:rPr>
        <w:t>9</w:t>
      </w:r>
      <w:r w:rsidR="00EF58A7">
        <w:rPr>
          <w:b/>
          <w:noProof/>
          <w:sz w:val="28"/>
          <w:szCs w:val="28"/>
        </w:rPr>
        <w:t>. Основы биомеханики</w:t>
      </w:r>
    </w:p>
    <w:p w:rsidR="00633809" w:rsidRDefault="00633809" w:rsidP="00541768">
      <w:pPr>
        <w:spacing w:line="360" w:lineRule="auto"/>
        <w:rPr>
          <w:sz w:val="28"/>
          <w:szCs w:val="28"/>
        </w:rPr>
      </w:pPr>
    </w:p>
    <w:p w:rsidR="000D1FD7" w:rsidRDefault="000D1FD7" w:rsidP="00541768">
      <w:pPr>
        <w:spacing w:line="360" w:lineRule="auto"/>
        <w:ind w:left="4962"/>
        <w:rPr>
          <w:b/>
          <w:sz w:val="28"/>
          <w:szCs w:val="28"/>
        </w:rPr>
      </w:pPr>
    </w:p>
    <w:p w:rsidR="00633809" w:rsidRPr="007450CD" w:rsidRDefault="00633809" w:rsidP="007450CD">
      <w:pPr>
        <w:spacing w:line="360" w:lineRule="auto"/>
        <w:ind w:left="4111"/>
        <w:rPr>
          <w:sz w:val="28"/>
          <w:szCs w:val="28"/>
        </w:rPr>
      </w:pPr>
      <w:r w:rsidRPr="00D26A54">
        <w:rPr>
          <w:b/>
          <w:sz w:val="28"/>
          <w:szCs w:val="28"/>
        </w:rPr>
        <w:t>Специальность:</w:t>
      </w:r>
      <w:r w:rsidR="007450CD">
        <w:rPr>
          <w:b/>
          <w:sz w:val="28"/>
          <w:szCs w:val="28"/>
        </w:rPr>
        <w:t xml:space="preserve"> </w:t>
      </w:r>
      <w:r w:rsidR="007450CD" w:rsidRPr="007450CD">
        <w:rPr>
          <w:sz w:val="28"/>
          <w:szCs w:val="28"/>
        </w:rPr>
        <w:t>4</w:t>
      </w:r>
      <w:r w:rsidR="00C219DC">
        <w:rPr>
          <w:sz w:val="28"/>
          <w:szCs w:val="28"/>
        </w:rPr>
        <w:t>9</w:t>
      </w:r>
      <w:r w:rsidR="007450CD" w:rsidRPr="007450CD">
        <w:rPr>
          <w:sz w:val="28"/>
          <w:szCs w:val="28"/>
        </w:rPr>
        <w:t>.02.0</w:t>
      </w:r>
      <w:r w:rsidR="00C219DC">
        <w:rPr>
          <w:sz w:val="28"/>
          <w:szCs w:val="28"/>
        </w:rPr>
        <w:t>1</w:t>
      </w:r>
      <w:r w:rsidR="007450CD" w:rsidRPr="007450CD">
        <w:rPr>
          <w:sz w:val="28"/>
          <w:szCs w:val="28"/>
        </w:rPr>
        <w:t xml:space="preserve">. </w:t>
      </w:r>
      <w:r w:rsidR="00C219DC">
        <w:rPr>
          <w:sz w:val="28"/>
          <w:szCs w:val="28"/>
        </w:rPr>
        <w:t>Физическая культура</w:t>
      </w:r>
    </w:p>
    <w:p w:rsidR="00633809" w:rsidRPr="00D26A54" w:rsidRDefault="00633809" w:rsidP="007450CD">
      <w:pPr>
        <w:spacing w:line="360" w:lineRule="auto"/>
        <w:ind w:left="4111"/>
        <w:rPr>
          <w:b/>
          <w:sz w:val="28"/>
          <w:szCs w:val="28"/>
        </w:rPr>
      </w:pPr>
      <w:r w:rsidRPr="00D26A54">
        <w:rPr>
          <w:b/>
          <w:sz w:val="28"/>
          <w:szCs w:val="28"/>
        </w:rPr>
        <w:t>Группа:</w:t>
      </w:r>
      <w:r w:rsidR="007450CD">
        <w:rPr>
          <w:b/>
          <w:sz w:val="28"/>
          <w:szCs w:val="28"/>
        </w:rPr>
        <w:t xml:space="preserve"> </w:t>
      </w:r>
      <w:r w:rsidR="00F37C32">
        <w:rPr>
          <w:sz w:val="28"/>
          <w:szCs w:val="28"/>
        </w:rPr>
        <w:t>П</w:t>
      </w:r>
      <w:r w:rsidR="00C219DC">
        <w:rPr>
          <w:sz w:val="28"/>
          <w:szCs w:val="28"/>
        </w:rPr>
        <w:t>ФК</w:t>
      </w:r>
      <w:r w:rsidR="00F37C32">
        <w:rPr>
          <w:sz w:val="28"/>
          <w:szCs w:val="28"/>
        </w:rPr>
        <w:t>С</w:t>
      </w:r>
      <w:r w:rsidR="007450CD" w:rsidRPr="007450CD">
        <w:rPr>
          <w:sz w:val="28"/>
          <w:szCs w:val="28"/>
        </w:rPr>
        <w:t>-4</w:t>
      </w:r>
    </w:p>
    <w:p w:rsidR="00633809" w:rsidRDefault="00633809" w:rsidP="00541768">
      <w:pPr>
        <w:spacing w:line="360" w:lineRule="auto"/>
        <w:ind w:left="4962"/>
        <w:rPr>
          <w:b/>
          <w:sz w:val="28"/>
          <w:szCs w:val="28"/>
        </w:rPr>
      </w:pPr>
    </w:p>
    <w:p w:rsidR="00633809" w:rsidRDefault="00633809" w:rsidP="007450CD">
      <w:pPr>
        <w:pStyle w:val="3"/>
        <w:spacing w:line="360" w:lineRule="auto"/>
        <w:ind w:left="4111"/>
      </w:pPr>
      <w:r w:rsidRPr="00D67CA1">
        <w:rPr>
          <w:b/>
        </w:rPr>
        <w:t>Студен</w:t>
      </w:r>
      <w:proofErr w:type="gramStart"/>
      <w:r w:rsidRPr="00D67CA1">
        <w:rPr>
          <w:b/>
        </w:rPr>
        <w:t>т(</w:t>
      </w:r>
      <w:proofErr w:type="gramEnd"/>
      <w:r w:rsidRPr="00D67CA1">
        <w:rPr>
          <w:b/>
        </w:rPr>
        <w:t>ка)</w:t>
      </w:r>
      <w:r>
        <w:tab/>
      </w:r>
      <w:r w:rsidR="00C219DC">
        <w:t xml:space="preserve"> </w:t>
      </w:r>
      <w:r w:rsidR="00273F90" w:rsidRPr="00273F90">
        <w:rPr>
          <w:i/>
        </w:rPr>
        <w:t>ФИО</w:t>
      </w:r>
    </w:p>
    <w:p w:rsidR="00633809" w:rsidRDefault="00273F90" w:rsidP="007450CD">
      <w:pPr>
        <w:pStyle w:val="3"/>
        <w:spacing w:line="360" w:lineRule="auto"/>
        <w:ind w:left="4111"/>
        <w:rPr>
          <w:i/>
        </w:rPr>
      </w:pPr>
      <w:r>
        <w:rPr>
          <w:b/>
        </w:rPr>
        <w:t>Преподаватель</w:t>
      </w:r>
      <w:r w:rsidR="00633809">
        <w:tab/>
      </w:r>
      <w:r w:rsidR="00F37C32">
        <w:rPr>
          <w:i/>
        </w:rPr>
        <w:t>Боженко А.А.</w:t>
      </w:r>
    </w:p>
    <w:p w:rsidR="000D1FD7" w:rsidRDefault="000D1FD7" w:rsidP="00541768">
      <w:pPr>
        <w:pStyle w:val="3"/>
        <w:spacing w:line="360" w:lineRule="auto"/>
        <w:ind w:left="4962"/>
        <w:rPr>
          <w:i/>
          <w:sz w:val="24"/>
          <w:szCs w:val="24"/>
        </w:rPr>
      </w:pPr>
    </w:p>
    <w:p w:rsidR="000D1FD7" w:rsidRDefault="000D1FD7" w:rsidP="00541768">
      <w:pPr>
        <w:pStyle w:val="3"/>
        <w:spacing w:line="360" w:lineRule="auto"/>
        <w:ind w:left="4962"/>
        <w:rPr>
          <w:i/>
          <w:sz w:val="24"/>
          <w:szCs w:val="24"/>
        </w:rPr>
      </w:pPr>
    </w:p>
    <w:p w:rsidR="000D1FD7" w:rsidRP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 w:rsidRPr="000D1FD7">
        <w:rPr>
          <w:sz w:val="24"/>
          <w:szCs w:val="24"/>
        </w:rPr>
        <w:t>Оценка ______________</w:t>
      </w:r>
    </w:p>
    <w:p w:rsid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 w:rsidRPr="000D1FD7">
        <w:rPr>
          <w:sz w:val="24"/>
          <w:szCs w:val="24"/>
        </w:rPr>
        <w:t>Дата проверки:____________</w:t>
      </w:r>
    </w:p>
    <w:p w:rsidR="000D1FD7" w:rsidRPr="000D1FD7" w:rsidRDefault="000D1FD7" w:rsidP="007450CD">
      <w:pPr>
        <w:pStyle w:val="3"/>
        <w:spacing w:line="360" w:lineRule="auto"/>
        <w:ind w:left="4111"/>
        <w:rPr>
          <w:sz w:val="24"/>
          <w:szCs w:val="24"/>
        </w:rPr>
      </w:pPr>
      <w:r>
        <w:rPr>
          <w:sz w:val="24"/>
          <w:szCs w:val="24"/>
        </w:rPr>
        <w:t>Подпись преподавателя ___________</w:t>
      </w: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EF58A7" w:rsidRDefault="00EF58A7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</w:p>
    <w:p w:rsidR="00633809" w:rsidRDefault="00633809" w:rsidP="00541768">
      <w:pPr>
        <w:shd w:val="clear" w:color="auto" w:fill="FFFFFF"/>
        <w:tabs>
          <w:tab w:val="left" w:leader="underscore" w:pos="132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Пермь, 20</w:t>
      </w:r>
      <w:r w:rsidR="00C219DC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3C233C" w:rsidRDefault="003C233C" w:rsidP="0054176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0B46" w:rsidRDefault="003C233C" w:rsidP="00541768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Оборотная сторона титульного листа</w:t>
      </w:r>
    </w:p>
    <w:p w:rsidR="003C233C" w:rsidRDefault="003C233C" w:rsidP="00541768">
      <w:pPr>
        <w:spacing w:line="360" w:lineRule="auto"/>
        <w:jc w:val="center"/>
      </w:pPr>
      <w:r w:rsidRPr="00081B1A">
        <w:t>РЕЦЕНЗИЯ НА КОНТРОЛЬНУЮ РАБОТУ</w:t>
      </w:r>
    </w:p>
    <w:p w:rsidR="003C233C" w:rsidRPr="00081B1A" w:rsidRDefault="003C233C" w:rsidP="00541768">
      <w:pPr>
        <w:spacing w:line="360" w:lineRule="auto"/>
      </w:pPr>
      <w:r>
        <w:t>По дисциплине</w:t>
      </w:r>
      <w:r w:rsidR="00F37C32">
        <w:t xml:space="preserve"> </w:t>
      </w:r>
      <w:r w:rsidR="00EF58A7">
        <w:t>ОП.0</w:t>
      </w:r>
      <w:r w:rsidR="00F37C32">
        <w:t>9</w:t>
      </w:r>
      <w:r w:rsidR="00EF58A7">
        <w:t>. Основы биомеханики</w:t>
      </w:r>
    </w:p>
    <w:p w:rsidR="003C233C" w:rsidRPr="00081B1A" w:rsidRDefault="003C233C" w:rsidP="00541768">
      <w:pPr>
        <w:spacing w:line="360" w:lineRule="auto"/>
      </w:pPr>
      <w:r w:rsidRPr="00081B1A">
        <w:t>Студента __________________________________________________________</w:t>
      </w:r>
    </w:p>
    <w:p w:rsidR="003C233C" w:rsidRPr="00081B1A" w:rsidRDefault="003C233C" w:rsidP="00541768">
      <w:pPr>
        <w:spacing w:line="360" w:lineRule="auto"/>
      </w:pPr>
      <w:r w:rsidRPr="00081B1A">
        <w:t xml:space="preserve">Группы </w:t>
      </w:r>
      <w:r w:rsidR="00F37C32">
        <w:t>ПФКС-4</w:t>
      </w:r>
    </w:p>
    <w:p w:rsidR="003C233C" w:rsidRPr="00081B1A" w:rsidRDefault="003C233C" w:rsidP="00541768">
      <w:pPr>
        <w:spacing w:line="360" w:lineRule="auto"/>
      </w:pPr>
      <w:r w:rsidRPr="00081B1A">
        <w:t>По критериям оцениваем контрольную работу, указав количество баллов:</w:t>
      </w:r>
    </w:p>
    <w:p w:rsidR="003C233C" w:rsidRDefault="003C233C" w:rsidP="00EF58A7">
      <w:r w:rsidRPr="001B598E">
        <w:t>0 –</w:t>
      </w:r>
      <w:r>
        <w:t xml:space="preserve"> требование не выполнено</w:t>
      </w:r>
      <w:r w:rsidRPr="001B598E">
        <w:t>,</w:t>
      </w:r>
    </w:p>
    <w:p w:rsidR="003C233C" w:rsidRDefault="003C233C" w:rsidP="00EF58A7">
      <w:r w:rsidRPr="001B598E">
        <w:t>1 – есть незначительные замечания,</w:t>
      </w:r>
    </w:p>
    <w:p w:rsidR="003C233C" w:rsidRDefault="003C233C" w:rsidP="00EF58A7">
      <w:r w:rsidRPr="001B598E">
        <w:t xml:space="preserve">2 – </w:t>
      </w:r>
      <w:r>
        <w:t>соответствует требованиям</w:t>
      </w:r>
    </w:p>
    <w:tbl>
      <w:tblPr>
        <w:tblStyle w:val="a9"/>
        <w:tblW w:w="9648" w:type="dxa"/>
        <w:tblLayout w:type="fixed"/>
        <w:tblLook w:val="01E0" w:firstRow="1" w:lastRow="1" w:firstColumn="1" w:lastColumn="1" w:noHBand="0" w:noVBand="0"/>
      </w:tblPr>
      <w:tblGrid>
        <w:gridCol w:w="6948"/>
        <w:gridCol w:w="900"/>
        <w:gridCol w:w="900"/>
        <w:gridCol w:w="900"/>
      </w:tblGrid>
      <w:tr w:rsidR="003C233C" w:rsidRPr="001B598E" w:rsidTr="002578AE">
        <w:tc>
          <w:tcPr>
            <w:tcW w:w="6948" w:type="dxa"/>
          </w:tcPr>
          <w:p w:rsidR="003C233C" w:rsidRPr="00EF58A7" w:rsidRDefault="003C233C" w:rsidP="00EF58A7">
            <w:pPr>
              <w:spacing w:line="360" w:lineRule="auto"/>
              <w:jc w:val="center"/>
              <w:rPr>
                <w:b/>
              </w:rPr>
            </w:pPr>
            <w:r w:rsidRPr="005630D4">
              <w:rPr>
                <w:b/>
              </w:rPr>
              <w:t>ПЕРЕЧЕНЬ КРИТЕРИЕВ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41768">
            <w:pPr>
              <w:spacing w:line="360" w:lineRule="auto"/>
              <w:jc w:val="center"/>
            </w:pPr>
            <w:r w:rsidRPr="001B598E">
              <w:t>Количество баллов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284"/>
              </w:tabs>
              <w:ind w:left="0" w:firstLine="0"/>
            </w:pPr>
            <w:r w:rsidRPr="001B598E">
              <w:t>Работа выполнена по установленному варианту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Работа сдана в установленный срок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Сформулированы цель и задачи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1B598E">
              <w:t>Обоснована актуальность и практическая значимость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Pr="001B598E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Содержание работы соответствует теме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Вопросы раскрыты в полном объеме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 xml:space="preserve">Системность и логическая последовательность изложения 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Сделаны выводы по результатам выполнения работы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Представлен список литературы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EF58A7">
            <w:pPr>
              <w:numPr>
                <w:ilvl w:val="0"/>
                <w:numId w:val="17"/>
              </w:numPr>
              <w:tabs>
                <w:tab w:val="left" w:pos="284"/>
              </w:tabs>
              <w:spacing w:line="360" w:lineRule="auto"/>
              <w:ind w:left="0" w:firstLine="0"/>
            </w:pPr>
            <w:r>
              <w:t>Работа оформлена правильно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0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1</w:t>
            </w:r>
          </w:p>
        </w:tc>
        <w:tc>
          <w:tcPr>
            <w:tcW w:w="900" w:type="dxa"/>
          </w:tcPr>
          <w:p w:rsidR="003C233C" w:rsidRPr="001B598E" w:rsidRDefault="003C233C" w:rsidP="00541768">
            <w:pPr>
              <w:spacing w:line="360" w:lineRule="auto"/>
            </w:pPr>
            <w:r w:rsidRPr="001B598E">
              <w:t>2</w:t>
            </w:r>
          </w:p>
        </w:tc>
      </w:tr>
      <w:tr w:rsidR="003C233C" w:rsidRPr="001B598E" w:rsidTr="002578AE">
        <w:tc>
          <w:tcPr>
            <w:tcW w:w="6948" w:type="dxa"/>
          </w:tcPr>
          <w:p w:rsidR="003C233C" w:rsidRDefault="003C233C" w:rsidP="00541768">
            <w:pPr>
              <w:spacing w:line="360" w:lineRule="auto"/>
            </w:pPr>
            <w:r>
              <w:rPr>
                <w:sz w:val="28"/>
                <w:szCs w:val="28"/>
              </w:rPr>
              <w:t>ОБЩИЙ БАЛЛ</w:t>
            </w:r>
          </w:p>
        </w:tc>
        <w:tc>
          <w:tcPr>
            <w:tcW w:w="2700" w:type="dxa"/>
            <w:gridSpan w:val="3"/>
          </w:tcPr>
          <w:p w:rsidR="003C233C" w:rsidRPr="001B598E" w:rsidRDefault="003C233C" w:rsidP="00541768">
            <w:pPr>
              <w:spacing w:line="360" w:lineRule="auto"/>
            </w:pPr>
          </w:p>
        </w:tc>
      </w:tr>
    </w:tbl>
    <w:p w:rsidR="003C233C" w:rsidRPr="00E3335D" w:rsidRDefault="003C233C" w:rsidP="00541768">
      <w:pPr>
        <w:spacing w:line="360" w:lineRule="auto"/>
        <w:rPr>
          <w:b/>
        </w:rPr>
      </w:pPr>
      <w:r w:rsidRPr="00E3335D">
        <w:rPr>
          <w:b/>
        </w:rPr>
        <w:t>0-9</w:t>
      </w:r>
      <w:r>
        <w:rPr>
          <w:b/>
        </w:rPr>
        <w:t xml:space="preserve"> баллов - </w:t>
      </w:r>
      <w:r w:rsidRPr="00E3335D">
        <w:rPr>
          <w:b/>
        </w:rPr>
        <w:t>контрольная работа не зачтена</w:t>
      </w:r>
    </w:p>
    <w:p w:rsidR="003C233C" w:rsidRPr="00E3335D" w:rsidRDefault="003C233C" w:rsidP="00541768">
      <w:pPr>
        <w:spacing w:line="360" w:lineRule="auto"/>
        <w:rPr>
          <w:b/>
        </w:rPr>
      </w:pPr>
      <w:r w:rsidRPr="00E3335D">
        <w:rPr>
          <w:b/>
        </w:rPr>
        <w:t>10-20</w:t>
      </w:r>
      <w:r>
        <w:rPr>
          <w:b/>
        </w:rPr>
        <w:t xml:space="preserve"> баллов- </w:t>
      </w:r>
      <w:r w:rsidRPr="00E3335D">
        <w:rPr>
          <w:b/>
        </w:rPr>
        <w:t>контрольная работа зачтена</w:t>
      </w:r>
    </w:p>
    <w:p w:rsidR="003C233C" w:rsidRDefault="003C233C" w:rsidP="00541768">
      <w:pPr>
        <w:spacing w:line="360" w:lineRule="auto"/>
      </w:pPr>
      <w:r>
        <w:t xml:space="preserve">Контрольная работа  </w:t>
      </w:r>
      <w:proofErr w:type="gramStart"/>
      <w:r>
        <w:rPr>
          <w:b/>
        </w:rPr>
        <w:t>ЗАЧТЕНА</w:t>
      </w:r>
      <w:proofErr w:type="gramEnd"/>
      <w:r>
        <w:rPr>
          <w:b/>
        </w:rPr>
        <w:t xml:space="preserve"> /</w:t>
      </w:r>
      <w:r w:rsidRPr="00E3335D">
        <w:rPr>
          <w:b/>
        </w:rPr>
        <w:t>НЕ ЗАЧТЕНА</w:t>
      </w:r>
      <w:r w:rsidR="00F37C32">
        <w:rPr>
          <w:b/>
        </w:rPr>
        <w:t xml:space="preserve"> </w:t>
      </w:r>
      <w:r w:rsidRPr="00E3335D">
        <w:t>(ненужное зачеркнуть)</w:t>
      </w:r>
    </w:p>
    <w:p w:rsidR="003C233C" w:rsidRDefault="003C233C" w:rsidP="00541768">
      <w:pPr>
        <w:spacing w:line="360" w:lineRule="auto"/>
      </w:pPr>
      <w:r>
        <w:t>«_____» ____________________</w:t>
      </w:r>
    </w:p>
    <w:p w:rsidR="00A90671" w:rsidRDefault="00A90671" w:rsidP="00541768">
      <w:pPr>
        <w:spacing w:line="360" w:lineRule="auto"/>
      </w:pPr>
      <w:r>
        <w:t>Замечания преподавателя: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3C" w:rsidRDefault="003C233C" w:rsidP="00541768">
      <w:pPr>
        <w:spacing w:line="360" w:lineRule="auto"/>
        <w:jc w:val="center"/>
        <w:rPr>
          <w:b/>
          <w:sz w:val="28"/>
          <w:szCs w:val="28"/>
        </w:rPr>
      </w:pPr>
      <w:r>
        <w:t xml:space="preserve">Преподаватель </w:t>
      </w:r>
      <w:r>
        <w:tab/>
        <w:t>__________________</w:t>
      </w:r>
    </w:p>
    <w:sectPr w:rsidR="003C233C" w:rsidSect="00A77D9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09" w:rsidRDefault="00566009" w:rsidP="009335D5">
      <w:r>
        <w:separator/>
      </w:r>
    </w:p>
  </w:endnote>
  <w:endnote w:type="continuationSeparator" w:id="0">
    <w:p w:rsidR="00566009" w:rsidRDefault="00566009" w:rsidP="0093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817442"/>
      <w:docPartObj>
        <w:docPartGallery w:val="Page Numbers (Bottom of Page)"/>
        <w:docPartUnique/>
      </w:docPartObj>
    </w:sdtPr>
    <w:sdtEndPr/>
    <w:sdtContent>
      <w:p w:rsidR="009335D5" w:rsidRDefault="009335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7C0">
          <w:rPr>
            <w:noProof/>
          </w:rPr>
          <w:t>3</w:t>
        </w:r>
        <w:r>
          <w:fldChar w:fldCharType="end"/>
        </w:r>
      </w:p>
    </w:sdtContent>
  </w:sdt>
  <w:p w:rsidR="009335D5" w:rsidRDefault="009335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09" w:rsidRDefault="00566009" w:rsidP="009335D5">
      <w:r>
        <w:separator/>
      </w:r>
    </w:p>
  </w:footnote>
  <w:footnote w:type="continuationSeparator" w:id="0">
    <w:p w:rsidR="00566009" w:rsidRDefault="00566009" w:rsidP="0093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03"/>
    <w:multiLevelType w:val="hybridMultilevel"/>
    <w:tmpl w:val="CFFA5E1C"/>
    <w:lvl w:ilvl="0" w:tplc="AC4A0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48D5"/>
    <w:multiLevelType w:val="hybridMultilevel"/>
    <w:tmpl w:val="C220BC8A"/>
    <w:lvl w:ilvl="0" w:tplc="B3AC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84B9E"/>
    <w:multiLevelType w:val="hybridMultilevel"/>
    <w:tmpl w:val="67FED46E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3">
    <w:nsid w:val="0E796978"/>
    <w:multiLevelType w:val="hybridMultilevel"/>
    <w:tmpl w:val="00784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A4861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BD407F"/>
    <w:multiLevelType w:val="hybridMultilevel"/>
    <w:tmpl w:val="24A8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A39F4"/>
    <w:multiLevelType w:val="hybridMultilevel"/>
    <w:tmpl w:val="CA2EBC60"/>
    <w:lvl w:ilvl="0" w:tplc="5136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8E5739"/>
    <w:multiLevelType w:val="hybridMultilevel"/>
    <w:tmpl w:val="32206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331BB"/>
    <w:multiLevelType w:val="hybridMultilevel"/>
    <w:tmpl w:val="2DF21C96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F31B3"/>
    <w:multiLevelType w:val="hybridMultilevel"/>
    <w:tmpl w:val="98A20BC6"/>
    <w:lvl w:ilvl="0" w:tplc="3326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64BB"/>
    <w:multiLevelType w:val="hybridMultilevel"/>
    <w:tmpl w:val="44D629B2"/>
    <w:lvl w:ilvl="0" w:tplc="F21E0B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729C"/>
    <w:multiLevelType w:val="hybridMultilevel"/>
    <w:tmpl w:val="E4C03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56698"/>
    <w:multiLevelType w:val="hybridMultilevel"/>
    <w:tmpl w:val="610A2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B51DD"/>
    <w:multiLevelType w:val="multilevel"/>
    <w:tmpl w:val="9C72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25BB9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B8232E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CF64FC8"/>
    <w:multiLevelType w:val="hybridMultilevel"/>
    <w:tmpl w:val="FB663546"/>
    <w:lvl w:ilvl="0" w:tplc="F21E0B18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6"/>
    <w:rsid w:val="000017C0"/>
    <w:rsid w:val="0002427F"/>
    <w:rsid w:val="00044580"/>
    <w:rsid w:val="000A56DE"/>
    <w:rsid w:val="000B1962"/>
    <w:rsid w:val="000B5210"/>
    <w:rsid w:val="000D1FD7"/>
    <w:rsid w:val="0010753B"/>
    <w:rsid w:val="00142F26"/>
    <w:rsid w:val="0017137C"/>
    <w:rsid w:val="00203267"/>
    <w:rsid w:val="00273C14"/>
    <w:rsid w:val="00273F90"/>
    <w:rsid w:val="002A4EB6"/>
    <w:rsid w:val="002E4B64"/>
    <w:rsid w:val="003046FD"/>
    <w:rsid w:val="00336BAE"/>
    <w:rsid w:val="003431C8"/>
    <w:rsid w:val="003C233C"/>
    <w:rsid w:val="003C71A4"/>
    <w:rsid w:val="004230D9"/>
    <w:rsid w:val="00446C90"/>
    <w:rsid w:val="00486D95"/>
    <w:rsid w:val="004D4759"/>
    <w:rsid w:val="00512FD5"/>
    <w:rsid w:val="00541768"/>
    <w:rsid w:val="005630D4"/>
    <w:rsid w:val="00566009"/>
    <w:rsid w:val="00613040"/>
    <w:rsid w:val="00621282"/>
    <w:rsid w:val="00633809"/>
    <w:rsid w:val="00722DB7"/>
    <w:rsid w:val="007450CD"/>
    <w:rsid w:val="007A20FC"/>
    <w:rsid w:val="007E421A"/>
    <w:rsid w:val="008547D0"/>
    <w:rsid w:val="00883149"/>
    <w:rsid w:val="008A6EBD"/>
    <w:rsid w:val="009215F2"/>
    <w:rsid w:val="009335D5"/>
    <w:rsid w:val="00952D02"/>
    <w:rsid w:val="009D10B2"/>
    <w:rsid w:val="009D4C97"/>
    <w:rsid w:val="00A36ADC"/>
    <w:rsid w:val="00A76B18"/>
    <w:rsid w:val="00A77D9B"/>
    <w:rsid w:val="00A90671"/>
    <w:rsid w:val="00AE23AC"/>
    <w:rsid w:val="00AF7D1C"/>
    <w:rsid w:val="00B2494D"/>
    <w:rsid w:val="00BC173B"/>
    <w:rsid w:val="00BF190C"/>
    <w:rsid w:val="00C219DC"/>
    <w:rsid w:val="00C31A18"/>
    <w:rsid w:val="00C56032"/>
    <w:rsid w:val="00CB26FD"/>
    <w:rsid w:val="00CF0B46"/>
    <w:rsid w:val="00D814DB"/>
    <w:rsid w:val="00E514ED"/>
    <w:rsid w:val="00EF1944"/>
    <w:rsid w:val="00EF58A7"/>
    <w:rsid w:val="00F37C32"/>
    <w:rsid w:val="00F401ED"/>
    <w:rsid w:val="00F5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230D9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423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9335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3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613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42F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F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Основной текст Знак"/>
    <w:basedOn w:val="a0"/>
    <w:link w:val="a4"/>
    <w:rsid w:val="00142F26"/>
  </w:style>
  <w:style w:type="paragraph" w:styleId="a4">
    <w:name w:val="Body Text"/>
    <w:basedOn w:val="a"/>
    <w:link w:val="a3"/>
    <w:rsid w:val="00142F26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42F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2F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2F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42F26"/>
    <w:rPr>
      <w:rFonts w:ascii="Calibri" w:eastAsia="Times New Roman" w:hAnsi="Calibri" w:cs="Times New Roman"/>
      <w:b/>
      <w:bCs/>
      <w:lang w:eastAsia="ru-RU"/>
    </w:rPr>
  </w:style>
  <w:style w:type="paragraph" w:styleId="23">
    <w:name w:val="toc 2"/>
    <w:basedOn w:val="a"/>
    <w:next w:val="a"/>
    <w:uiPriority w:val="39"/>
    <w:rsid w:val="00142F26"/>
    <w:pPr>
      <w:ind w:left="200"/>
    </w:pPr>
  </w:style>
  <w:style w:type="paragraph" w:styleId="a7">
    <w:name w:val="Normal (Web)"/>
    <w:basedOn w:val="a"/>
    <w:uiPriority w:val="99"/>
    <w:unhideWhenUsed/>
    <w:rsid w:val="00F401E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401ED"/>
  </w:style>
  <w:style w:type="paragraph" w:styleId="a8">
    <w:name w:val="List Paragraph"/>
    <w:basedOn w:val="a"/>
    <w:uiPriority w:val="34"/>
    <w:qFormat/>
    <w:rsid w:val="00633809"/>
    <w:pPr>
      <w:ind w:left="720"/>
      <w:contextualSpacing/>
    </w:pPr>
  </w:style>
  <w:style w:type="paragraph" w:customStyle="1" w:styleId="3">
    <w:name w:val="Основной текст3"/>
    <w:basedOn w:val="a"/>
    <w:link w:val="30"/>
    <w:rsid w:val="00633809"/>
    <w:pPr>
      <w:jc w:val="both"/>
    </w:pPr>
    <w:rPr>
      <w:sz w:val="28"/>
      <w:szCs w:val="28"/>
    </w:rPr>
  </w:style>
  <w:style w:type="character" w:customStyle="1" w:styleId="30">
    <w:name w:val="Основной текст3 Знак"/>
    <w:link w:val="3"/>
    <w:rsid w:val="0063380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0B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230D9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rsid w:val="00423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9335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3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613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_uvr@oy-kor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5917-2A48-4F23-8A36-C59AAFC2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Владелец</cp:lastModifiedBy>
  <cp:revision>8</cp:revision>
  <dcterms:created xsi:type="dcterms:W3CDTF">2020-02-06T10:20:00Z</dcterms:created>
  <dcterms:modified xsi:type="dcterms:W3CDTF">2020-11-19T04:53:00Z</dcterms:modified>
</cp:coreProperties>
</file>